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Philippines</w:t>
      </w:r>
      <w:r>
        <w:t xml:space="preserve"> </w:t>
      </w:r>
      <w:r>
        <w:t xml:space="preserve">Manila</w:t>
      </w:r>
    </w:p>
    <w:bookmarkStart w:id="26" w:name="internship-report-on-psychiatry-rotation"/>
    <w:p>
      <w:pPr>
        <w:pStyle w:val="Heading1"/>
      </w:pPr>
      <w:r>
        <w:t xml:space="preserve">Internship Report on Psychiatry Rotation</w:t>
      </w:r>
    </w:p>
    <w:p>
      <w:pPr>
        <w:pStyle w:val="FirstParagraph"/>
      </w:pPr>
      <w:r>
        <w:br/>
      </w:r>
      <w:r>
        <w:br/>
      </w:r>
      <w:r>
        <w:t xml:space="preserve">The following Internship Report serves as a formal documentation of the clinical and educational experiences gained during a dedicated rotation in Psychiatry within the bustling urban healthcare landscape of</w:t>
      </w:r>
      <w:r>
        <w:t xml:space="preserve"> </w:t>
      </w:r>
      <w:r>
        <w:rPr>
          <w:bCs/>
          <w:b/>
        </w:rPr>
        <w:t xml:space="preserve">Philippines Manila</w:t>
      </w:r>
      <w:r>
        <w:t xml:space="preserve">. This document outlines the objectives, daily activities, challenges encountered, and professional growth achieved throughout this pivotal period. The primary focus remains on understanding mental health dynamics specific to a high-density metropolitan environment in Southeast Asia.</w:t>
      </w:r>
      <w:r>
        <w:br/>
      </w:r>
      <w:r>
        <w:br/>
      </w:r>
    </w:p>
    <w:bookmarkStart w:id="20" w:name="introduction"/>
    <w:p>
      <w:pPr>
        <w:pStyle w:val="Heading2"/>
      </w:pPr>
      <w:r>
        <w:t xml:space="preserve">Introduction</w:t>
      </w:r>
    </w:p>
    <w:p>
      <w:pPr>
        <w:pStyle w:val="FirstParagraph"/>
      </w:pPr>
      <w:r>
        <w:t xml:space="preserve">The city of</w:t>
      </w:r>
      <w:r>
        <w:t xml:space="preserve"> </w:t>
      </w:r>
      <w:r>
        <w:rPr>
          <w:bCs/>
          <w:b/>
        </w:rPr>
        <w:t xml:space="preserve">Philippines Manila</w:t>
      </w:r>
      <w:r>
        <w:t xml:space="preserve">, with its unique cultural fabric and socio-economic disparities, presents a complex yet rewarding setting for psychiatric training. This Internship Report details the journey through various departments, including inpatient wards, outpatient clinics, and emergency crisis units. The overarching goal was to bridge theoretical knowledge with practical application under the supervision of seasoned professionals in</w:t>
      </w:r>
      <w:r>
        <w:t xml:space="preserve"> </w:t>
      </w:r>
      <w:r>
        <w:rPr>
          <w:bCs/>
          <w:b/>
        </w:rPr>
        <w:t xml:space="preserve">Philippines Manila</w:t>
      </w:r>
      <w:r>
        <w:t xml:space="preserve">. By engaging with diverse patient populations—from those suffering from substance abuse disorders to individuals experiencing acute psychosis—the trainee aimed to develop a holistic approach to mental healthcare.</w:t>
      </w:r>
      <w:r>
        <w:br/>
      </w:r>
      <w:r>
        <w:br/>
      </w:r>
    </w:p>
    <w:bookmarkEnd w:id="20"/>
    <w:bookmarkStart w:id="21" w:name="objectives-of-the-internship"/>
    <w:p>
      <w:pPr>
        <w:pStyle w:val="Heading2"/>
      </w:pPr>
      <w:r>
        <w:t xml:space="preserve">Objectives of the Internship</w:t>
      </w:r>
    </w:p>
    <w:p>
      <w:pPr>
        <w:pStyle w:val="FirstParagraph"/>
      </w:pPr>
      <w:r>
        <w:t xml:space="preserve">The core objectives for this internship were multi-faceted. First, it was essential to master the diagnostic criteria for various psychiatric conditions as recognized by standard medical guidelines. Second, gaining proficiency in psychopharmacology within the context of local healthcare resources was a priority. Third, understanding the socio-cultural influences on mental health in</w:t>
      </w:r>
      <w:r>
        <w:t xml:space="preserve"> </w:t>
      </w:r>
      <w:r>
        <w:rPr>
          <w:bCs/>
          <w:b/>
        </w:rPr>
        <w:t xml:space="preserve">Philippines Manila</w:t>
      </w:r>
      <w:r>
        <w:t xml:space="preserve"> </w:t>
      </w:r>
      <w:r>
        <w:t xml:space="preserve">was deemed crucial. Finally, developing empathetic communication skills to interact with patients from varying educational and economic backgrounds formed a central pillar of this Internship Report.</w:t>
      </w:r>
      <w:r>
        <w:br/>
      </w:r>
      <w:r>
        <w:br/>
      </w:r>
    </w:p>
    <w:bookmarkEnd w:id="21"/>
    <w:bookmarkStart w:id="22" w:name="clinical-rotations-and-responsibilities"/>
    <w:p>
      <w:pPr>
        <w:pStyle w:val="Heading2"/>
      </w:pPr>
      <w:r>
        <w:t xml:space="preserve">Clinical Rotations and Responsibilities</w:t>
      </w:r>
    </w:p>
    <w:p>
      <w:pPr>
        <w:pStyle w:val="FirstParagraph"/>
      </w:pPr>
      <w:r>
        <w:t xml:space="preserve">The internship began with a comprehensive orientation at the primary teaching hospital in</w:t>
      </w:r>
      <w:r>
        <w:t xml:space="preserve"> </w:t>
      </w:r>
      <w:r>
        <w:rPr>
          <w:bCs/>
          <w:b/>
        </w:rPr>
        <w:t xml:space="preserve">Philippines Manila</w:t>
      </w:r>
      <w:r>
        <w:t xml:space="preserve">. The initial weeks were dedicated to observing senior consultants during patient consultations. This observational phase allowed the intern to understand the nuances of taking a psychiatric history, which differs significantly from general medical histories. Emphasis was placed on exploring family dynamics, trauma history, and spiritual beliefs, all of which play significant roles in mental health within Filipino culture.</w:t>
      </w:r>
      <w:r>
        <w:br/>
      </w:r>
      <w:r>
        <w:br/>
      </w:r>
      <w:r>
        <w:t xml:space="preserve">Subsequently, the intern assumed more active responsibilities in patient care. In the inpatient unit of</w:t>
      </w:r>
      <w:r>
        <w:t xml:space="preserve"> </w:t>
      </w:r>
      <w:r>
        <w:rPr>
          <w:bCs/>
          <w:b/>
        </w:rPr>
        <w:t xml:space="preserve">Philippines Manila</w:t>
      </w:r>
      <w:r>
        <w:t xml:space="preserve">, daily rounds involved reviewing patient progress notes and participating in case discussions. Common diagnoses included Schizophrenia, Major Depressive Disorder, Bipolar Disorder, and Anxiety Disorders. The intern learned to assess risk factors for suicide and violence, a critical skill given the high turnover rate of patients in acute care settings.</w:t>
      </w:r>
      <w:r>
        <w:br/>
      </w:r>
      <w:r>
        <w:br/>
      </w:r>
      <w:r>
        <w:t xml:space="preserve">Another significant portion of the rotation took place in the outpatient clinic. Here, continuity of care became evident. Patients returning for follow-ups allowed for longitudinal study of treatment efficacy. The intern assisted in adjusting medication dosages and providing psychoeducation to family members, who are often deeply involved in the care process in</w:t>
      </w:r>
      <w:r>
        <w:t xml:space="preserve"> </w:t>
      </w:r>
      <w:r>
        <w:rPr>
          <w:bCs/>
          <w:b/>
        </w:rPr>
        <w:t xml:space="preserve">Philippines Manila</w:t>
      </w:r>
      <w:r>
        <w:t xml:space="preserve">. This aspect highlighted the importance of family systems theory in clinical practice.</w:t>
      </w:r>
      <w:r>
        <w:br/>
      </w:r>
      <w:r>
        <w:br/>
      </w:r>
    </w:p>
    <w:bookmarkEnd w:id="22"/>
    <w:bookmarkStart w:id="23" w:name="challenges-and-cultural-competence"/>
    <w:p>
      <w:pPr>
        <w:pStyle w:val="Heading2"/>
      </w:pPr>
      <w:r>
        <w:t xml:space="preserve">Challenges and Cultural Competence</w:t>
      </w:r>
    </w:p>
    <w:p>
      <w:pPr>
        <w:pStyle w:val="FirstParagraph"/>
      </w:pPr>
      <w:r>
        <w:t xml:space="preserve">Navigating the psychiatric landscape in</w:t>
      </w:r>
      <w:r>
        <w:t xml:space="preserve"> </w:t>
      </w:r>
      <w:r>
        <w:rPr>
          <w:bCs/>
          <w:b/>
        </w:rPr>
        <w:t xml:space="preserve">Philippines Manila</w:t>
      </w:r>
      <w:r>
        <w:t xml:space="preserve"> </w:t>
      </w:r>
      <w:r>
        <w:t xml:space="preserve">presented unique challenges. Stigma surrounding mental illness remains a pervasive issue, often leading to late presentations or non-compliance with treatment plans. The Internship Report must acknowledge this barrier and describe strategies employed to mitigate it. Education campaigns within the hospital and open dialogues with families were effective tools used to reduce stigma.</w:t>
      </w:r>
      <w:r>
        <w:br/>
      </w:r>
      <w:r>
        <w:br/>
      </w:r>
      <w:r>
        <w:t xml:space="preserve">Additionally, resource limitations in</w:t>
      </w:r>
      <w:r>
        <w:t xml:space="preserve"> </w:t>
      </w:r>
      <w:r>
        <w:rPr>
          <w:bCs/>
          <w:b/>
        </w:rPr>
        <w:t xml:space="preserve">Philippines Manila</w:t>
      </w:r>
      <w:r>
        <w:t xml:space="preserve"> </w:t>
      </w:r>
      <w:r>
        <w:t xml:space="preserve">required creativity in treatment planning. Access to specialized psychotherapies may be limited due to a shortage of trained therapists. Therefore, the intern learned to incorporate basic supportive counseling techniques and focus heavily on medication management while referring patients for therapy when possible. Understanding the local pharmacopeia and cost-effective treatment options was essential.</w:t>
      </w:r>
      <w:r>
        <w:br/>
      </w:r>
      <w:r>
        <w:br/>
      </w:r>
    </w:p>
    <w:bookmarkEnd w:id="23"/>
    <w:bookmarkStart w:id="24" w:name="professional-development"/>
    <w:p>
      <w:pPr>
        <w:pStyle w:val="Heading2"/>
      </w:pPr>
      <w:r>
        <w:t xml:space="preserve">Professional Development</w:t>
      </w:r>
    </w:p>
    <w:p>
      <w:pPr>
        <w:pStyle w:val="FirstParagraph"/>
      </w:pPr>
      <w:r>
        <w:t xml:space="preserve">The academic component of the internship included weekly seminars and journal clubs. These sessions encouraged critical thinking and evidence-based practice. Topics ranged from neurobiology of addiction to forensic psychiatry aspects relevant to the legal system in</w:t>
      </w:r>
      <w:r>
        <w:t xml:space="preserve"> </w:t>
      </w:r>
      <w:r>
        <w:rPr>
          <w:bCs/>
          <w:b/>
        </w:rPr>
        <w:t xml:space="preserve">Philippines Manila</w:t>
      </w:r>
      <w:r>
        <w:t xml:space="preserve">. The intern was required to present case studies, which enhanced public speaking skills and deepened understanding of specific clinical presentations.</w:t>
      </w:r>
      <w:r>
        <w:br/>
      </w:r>
      <w:r>
        <w:br/>
      </w:r>
      <w:r>
        <w:t xml:space="preserve">Mentorship played a vital role. Supervisors provided constructive feedback on clinical reasoning and ethical decision-making. Regular debriefing sessions helped manage the emotional toll of working with severely ill patients, promoting self-care and resilience—qualities essential for any aspiring Psychiatrist in</w:t>
      </w:r>
      <w:r>
        <w:t xml:space="preserve"> </w:t>
      </w:r>
      <w:r>
        <w:rPr>
          <w:bCs/>
          <w:b/>
        </w:rPr>
        <w:t xml:space="preserve">Philippines Manila</w:t>
      </w:r>
      <w:r>
        <w:t xml:space="preserve">.</w:t>
      </w:r>
      <w:r>
        <w:br/>
      </w:r>
      <w:r>
        <w:br/>
      </w:r>
    </w:p>
    <w:bookmarkEnd w:id="24"/>
    <w:bookmarkStart w:id="25" w:name="conclusion"/>
    <w:p>
      <w:pPr>
        <w:pStyle w:val="Heading2"/>
      </w:pPr>
      <w:r>
        <w:t xml:space="preserve">Conclusion</w:t>
      </w:r>
    </w:p>
    <w:p>
      <w:pPr>
        <w:pStyle w:val="FirstParagraph"/>
      </w:pPr>
      <w:r>
        <w:t xml:space="preserve">In conclusion, this Internship Report reflects a transformative period of learning and adaptation. The experience in</w:t>
      </w:r>
      <w:r>
        <w:t xml:space="preserve"> </w:t>
      </w:r>
      <w:r>
        <w:rPr>
          <w:bCs/>
          <w:b/>
        </w:rPr>
        <w:t xml:space="preserve">Philippines Manila</w:t>
      </w:r>
      <w:r>
        <w:t xml:space="preserve"> </w:t>
      </w:r>
      <w:r>
        <w:t xml:space="preserve">has provided a robust foundation in psychiatric practice, emphasizing the interplay between biology, psychology, and social factors. The intern has grown not only in clinical skills but also in cultural sensitivity and professional empathy.</w:t>
      </w:r>
      <w:r>
        <w:br/>
      </w:r>
      <w:r>
        <w:br/>
      </w:r>
      <w:r>
        <w:t xml:space="preserve">The rigorous training received aligns with international standards while remaining grounded in the local context of</w:t>
      </w:r>
      <w:r>
        <w:t xml:space="preserve"> </w:t>
      </w:r>
      <w:r>
        <w:rPr>
          <w:bCs/>
          <w:b/>
        </w:rPr>
        <w:t xml:space="preserve">Philippines Manila</w:t>
      </w:r>
      <w:r>
        <w:t xml:space="preserve">. As a future Psychiatrist, the lessons learned here will inform patient care strategies, advocating for better mental health resources and reduced stigma. This document serves as a testament to the dedication required in this field and highlights the importance of continuous learning. The internship has successfully prepared the intern to contribute meaningfully to mental healthcare initiatives in</w:t>
      </w:r>
      <w:r>
        <w:t xml:space="preserve"> </w:t>
      </w:r>
      <w:r>
        <w:rPr>
          <w:bCs/>
          <w:b/>
        </w:rPr>
        <w:t xml:space="preserve">Philippines Manila</w:t>
      </w:r>
      <w:r>
        <w:t xml:space="preserve">, ensuring that high-quality psychiatric services are accessible and effective for all patients.</w:t>
      </w:r>
      <w:r>
        <w:br/>
      </w:r>
      <w:r>
        <w:br/>
      </w:r>
      <w:r>
        <w:t xml:space="preserve">Future recommendations include expanding community outreach programs and integrating digital health technologies into routine care in</w:t>
      </w:r>
      <w:r>
        <w:t xml:space="preserve"> </w:t>
      </w:r>
      <w:r>
        <w:rPr>
          <w:bCs/>
          <w:b/>
        </w:rPr>
        <w:t xml:space="preserve">Philippines Manila</w:t>
      </w:r>
      <w:r>
        <w:t xml:space="preserve">. The insights gained from this Internship Report will guide these future endeavors, aiming to improve outcomes for the mental health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Philippines Manila</dc:title>
  <dc:creator/>
  <dc:language>en</dc:language>
  <cp:keywords/>
  <dcterms:created xsi:type="dcterms:W3CDTF">2026-07-29T09:58:58Z</dcterms:created>
  <dcterms:modified xsi:type="dcterms:W3CDTF">2026-07-29T09:58:58Z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