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Degree Program:</w:t>
      </w:r>
      <w:r>
        <w:t xml:space="preserve">Bachelor of Medicine and Bachelor of Surgery (Mental Health Stream)</w:t>
      </w:r>
      <w:r>
        <w:br/>
      </w:r>
    </w:p>
    <w:p>
      <w:pPr>
        <w:pStyle w:val="BodyText"/>
      </w:pPr>
      <w:r>
        <w:rPr>
          <w:bCs/>
          <w:b/>
        </w:rPr>
        <w:t xml:space="preserve">Institution:</w:t>
      </w:r>
      <w:r>
        <w:t xml:space="preserve">Kampala International University</w:t>
      </w:r>
      <w:r>
        <w:br/>
      </w:r>
    </w:p>
    <w:p>
      <w:pPr>
        <w:pStyle w:val="BodyText"/>
      </w:pPr>
      <w:r>
        <w:rPr>
          <w:bCs/>
          <w:b/>
        </w:rPr>
        <w:t xml:space="preserve">Date:</w:t>
      </w:r>
      <w:r>
        <w:t xml:space="preserve">October 25, 2023</w:t>
      </w:r>
    </w:p>
    <w:bookmarkEnd w:id="20"/>
    <w:p>
      <w:pPr>
        <w:pStyle w:val="BodyText"/>
      </w:pPr>
      <w:r>
        <w:t xml:space="preserve">1. Executive Summary</w:t>
      </w:r>
    </w:p>
    <w:p>
      <w:pPr>
        <w:pStyle w:val="BodyText"/>
      </w:pPr>
      <w:r>
        <w:t xml:space="preserve">This Internship Report details the practical training and clinical observations undertaken by the undersigned at a leading psychiatric facility in Uganda Kampala. The primary objective of this internship was to bridge the gap between theoretical academic knowledge and practical clinical application within the context of mental health care in East Africa. Over a period of twelve weeks, I was exposed to diverse psychiatric conditions, multidisciplinary team dynamics, and the unique socio-cultural determinants affecting mental well-being in Uganda Kampala. The report outlines my daily responsibilities, key learning outcomes regarding Psychiatry practice, challenges encountered due to resource limitations common in Uganda Kampala healthcare settings.</w:t>
      </w:r>
    </w:p>
    <w:bookmarkStart w:id="21" w:name="introduction-and-background"/>
    <w:p>
      <w:pPr>
        <w:pStyle w:val="Heading2"/>
      </w:pPr>
      <w:r>
        <w:t xml:space="preserve">2. Introduction and Background</w:t>
      </w:r>
    </w:p>
    <w:p>
      <w:pPr>
        <w:pStyle w:val="FirstParagraph"/>
      </w:pPr>
      <w:r>
        <w:t xml:space="preserve">Mental health has increasingly become a focal point in global public health discourse, yet it remains significantly under-resourced in many developing nations. In the context of Uganda Kampala, the burden of mental illness is substantial, driven by factors such as economic instability, post-conflict trauma from northern Uganda and surrounding regions are now integrated into urban centers like Kampala. The city serves as a hub for medical tourism and specialized care in East Africa. Consequently, the demand for qualified Psychiatrists is high. This Internship Report aims to document my immersion into this challenging yet rewarding field of Psychiatry, specifically highlighting how interns can contribute effectively within the infrastructure limits of Uganda Kampala hospitals.</w:t>
      </w:r>
    </w:p>
    <w:bookmarkEnd w:id="21"/>
    <w:bookmarkStart w:id="22" w:name="objectives-of-the-internship"/>
    <w:p>
      <w:pPr>
        <w:pStyle w:val="Heading2"/>
      </w:pPr>
      <w:r>
        <w:t xml:space="preserve">3. Objectives of the Internship</w:t>
      </w:r>
    </w:p>
    <w:p>
      <w:pPr>
        <w:pStyle w:val="FirstParagraph"/>
      </w:pPr>
      <w:r>
        <w:t xml:space="preserve">The specific objectives assigned to me during this internship included:</w:t>
      </w:r>
    </w:p>
    <w:p>
      <w:pPr>
        <w:numPr>
          <w:ilvl w:val="0"/>
          <w:numId w:val="1001"/>
        </w:numPr>
        <w:pStyle w:val="Compact"/>
      </w:pPr>
      <w:r>
        <w:t xml:space="preserve">To observe and assist senior Psychiatrists in conducting comprehensive psychiatric interviews and mental state examinations.</w:t>
      </w:r>
    </w:p>
    <w:p>
      <w:pPr>
        <w:numPr>
          <w:ilvl w:val="0"/>
          <w:numId w:val="1001"/>
        </w:numPr>
        <w:pStyle w:val="Compact"/>
      </w:pPr>
      <w:r>
        <w:t xml:space="preserve">To understand the diagnostic criteria for common disorders prevalent in Uganda Kampala, including schizophrenia, bipolar disorder, depression, and substance use disorders.</w:t>
      </w:r>
    </w:p>
    <w:p>
      <w:pPr>
        <w:numPr>
          <w:ilvl w:val="0"/>
          <w:numId w:val="1001"/>
        </w:numPr>
        <w:pStyle w:val="Compact"/>
      </w:pPr>
      <w:r>
        <w:t xml:space="preserve">To learn the pharmacological management strategies appropriate for patients within the Ugandan healthcare system.</w:t>
      </w:r>
    </w:p>
    <w:p>
      <w:pPr>
        <w:numPr>
          <w:ilvl w:val="0"/>
          <w:numId w:val="1001"/>
        </w:numPr>
        <w:pStyle w:val="Compact"/>
      </w:pPr>
      <w:r>
        <w:t xml:space="preserve">To engage in community outreach programs aimed at destigmatizing mental illness in local communities surrounding Uganda Kampala.</w:t>
      </w:r>
    </w:p>
    <w:bookmarkEnd w:id="22"/>
    <w:bookmarkStart w:id="23" w:name="methodology-and-daily-activities"/>
    <w:p>
      <w:pPr>
        <w:pStyle w:val="Heading2"/>
      </w:pPr>
      <w:r>
        <w:t xml:space="preserve">4. Methodology and Daily Activities</w:t>
      </w:r>
    </w:p>
    <w:p>
      <w:pPr>
        <w:pStyle w:val="FirstParagraph"/>
      </w:pPr>
      <w:r>
        <w:t xml:space="preserve">My daily routine began early, often starting with ward rounds where I accompanied the consulting Psychiatrist to assess inpatients. This part of the internship was crucial for understanding longitudinal patient care. We reviewed patient histories, updated treatment plans, and discussed complex cases during morning conferences. Afternoons were typically dedicated to outpatient clinics, where I observed consultations with new referrals and follow-up visits.</w:t>
      </w:r>
      <w:r>
        <w:t xml:space="preserve"> </w:t>
      </w:r>
      <w:r>
        <w:t xml:space="preserve">In Uganda Kampala, the volume of patients is significantly higher than what is typically encountered in Western medical schools. Therefore, efficiency in history-taking was paramount. I learned to identify red flags quickly while maintaining empathy—a skill central to effective Psychiatry practice here Additionally, I participated in group therapy sessions and occupational therapy activities, recognizing that holistic care is essential for rehabilitation within the Uganda Kampala context.</w:t>
      </w:r>
    </w:p>
    <w:bookmarkEnd w:id="23"/>
    <w:bookmarkStart w:id="24" w:name="key-clinical-observations-and-learnings"/>
    <w:p>
      <w:pPr>
        <w:pStyle w:val="Heading2"/>
      </w:pPr>
      <w:r>
        <w:t xml:space="preserve">5. Key Clinical Observations and Learnings</w:t>
      </w:r>
    </w:p>
    <w:p>
      <w:pPr>
        <w:pStyle w:val="FirstParagraph"/>
      </w:pPr>
      <w:r>
        <w:t xml:space="preserve">One of the most profound aspects of this internship was observing the prevalence of comorbidities. Many patients presenting at facilities in Uganda Kampala suffer from both physical and mental health issues, often exacerbated by poor socioeconomic conditions. For instance, substance abuse involving alcohol and illicit drugs is a major contributing factor to psychiatric admissions in Uganda Kampala. As an intern specializing in Psychiatry, I learned the importance of integrated care models that address addiction alongside primary psychiatric disorders.</w:t>
      </w:r>
      <w:r>
        <w:t xml:space="preserve"> </w:t>
      </w:r>
      <w:r>
        <w:t xml:space="preserve">Furthermore, cultural beliefs play a significant role in help-seeking behavior in Uganda Kampala. Many patients initially consult traditional healers before coming to formal medical facilities like those where this internship took place. This delay often results in severe presentations of illness upon admission to Psychiatry wards. Understanding these cultural nuances is vital for any Psychiatrist working in this region, as it informs the therapeutic alliance and treatment adherence strategies employed during my training.</w:t>
      </w:r>
    </w:p>
    <w:bookmarkEnd w:id="24"/>
    <w:bookmarkStart w:id="25" w:name="challenges-faced"/>
    <w:p>
      <w:pPr>
        <w:pStyle w:val="Heading2"/>
      </w:pPr>
      <w:r>
        <w:t xml:space="preserve">6. Challenges Faced</w:t>
      </w:r>
    </w:p>
    <w:p>
      <w:pPr>
        <w:pStyle w:val="FirstParagraph"/>
      </w:pPr>
      <w:r>
        <w:t xml:space="preserve">Operating within the healthcare infrastructure of Uganda Kampala presents distinct challenges. The most notable was the scarcity of psychiatric medications and diagnostic tools compared to international standards. However, this constraint forced us to become more reliant on clinical judgment and non-pharmacological interventions, which is a valuable skill for any Psychiatrist. Another challenge was the high patient-to-staff ratio in Uganda Kampala public hospitals, requiring interns to develop strong time-management skills and resilience.</w:t>
      </w:r>
    </w:p>
    <w:bookmarkEnd w:id="25"/>
    <w:bookmarkStart w:id="26" w:name="conclusion"/>
    <w:p>
      <w:pPr>
        <w:pStyle w:val="Heading2"/>
      </w:pPr>
      <w:r>
        <w:t xml:space="preserve">7. Conclusion</w:t>
      </w:r>
    </w:p>
    <w:p>
      <w:pPr>
        <w:pStyle w:val="FirstParagraph"/>
      </w:pPr>
      <w:r>
        <w:t xml:space="preserve">In conclusion, this Internship Report reflects on a transformative experience that has solidified my passion for Psychiatry. The opportunity to train in Uganda Kampala provided me with unique insights into mental health care delivery in a resource-constrained yet vibrant urban environment. I have gained practical skills in diagnosis, treatment planning, and patient communication that are directly applicable to future careers as a Psychiatrist anywhere in the world, but particularly within the African context. The experiences gained while working among patients and colleagues in Uganda Kampala have taught me resilience, cultural sensitivity, and clinical adaptability. These attributes are essential for advancing mental health services not just in Uganda Kampala, but globally. This internship has been an invaluable stepping stone toward my professional development as a compassionate and competent Psychiatrist.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Uganda Kampala</dc:title>
  <dc:creator/>
  <dc:language>en</dc:language>
  <cp:keywords/>
  <dcterms:created xsi:type="dcterms:W3CDTF">2026-07-29T15:33:01Z</dcterms:created>
  <dcterms:modified xsi:type="dcterms:W3CDTF">2026-07-29T15:33:01Z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