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Australia</w:t>
      </w:r>
      <w:r>
        <w:t xml:space="preserve"> </w:t>
      </w:r>
      <w:r>
        <w:t xml:space="preserve">Brisbane</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Institution/Host Organization:</w:t>
      </w:r>
      <w:r>
        <w:t xml:space="preserve"> </w:t>
      </w:r>
      <w:r>
        <w:t xml:space="preserve">Brisbane Clinical Psychology Services</w:t>
      </w:r>
    </w:p>
    <w:p>
      <w:pPr>
        <w:pStyle w:val="BodyText"/>
      </w:pPr>
      <w:r>
        <w:t xml:space="preserve">Final Internship Report: Trainee Psychologist Placement</w:t>
      </w:r>
    </w:p>
    <w:bookmarkStart w:id="20" w:name="introduction-and-contextual-background"/>
    <w:p>
      <w:pPr>
        <w:pStyle w:val="Heading2"/>
      </w:pPr>
      <w:r>
        <w:t xml:space="preserve">1. Introduction and Contextual Background</w:t>
      </w:r>
    </w:p>
    <w:p>
      <w:pPr>
        <w:pStyle w:val="FirstParagraph"/>
      </w:pPr>
      <w:r>
        <w:t xml:space="preserve">This document serves as a comprehensive summary of my professional internship undertaken within the jurisdiction of</w:t>
      </w:r>
      <w:r>
        <w:t xml:space="preserve"> </w:t>
      </w:r>
      <w:r>
        <w:rPr>
          <w:bCs/>
          <w:b/>
        </w:rPr>
        <w:t xml:space="preserve">Australia Brisbane</w:t>
      </w:r>
      <w:r>
        <w:t xml:space="preserve">. The primary objective of this placement was to bridge the theoretical knowledge acquired during university studies with practical, hands-on clinical experience under strict supervision. As aspiring professionals in the field, it is imperative to understand that becoming a registered Psychologist requires rigorous adherence to ethical guidelines and competency standards set forth by the Psychology Board of Australia.</w:t>
      </w:r>
    </w:p>
    <w:p>
      <w:pPr>
        <w:pStyle w:val="BodyText"/>
      </w:pPr>
      <w:r>
        <w:t xml:space="preserve">The placement was conducted in one of the major metropolitan hubs within Queensland, specifically tailored to address the unique demographic and psychological needs of residents in</w:t>
      </w:r>
      <w:r>
        <w:t xml:space="preserve"> </w:t>
      </w:r>
      <w:r>
        <w:rPr>
          <w:bCs/>
          <w:b/>
        </w:rPr>
        <w:t xml:space="preserve">Australia Brisbane</w:t>
      </w:r>
      <w:r>
        <w:t xml:space="preserve">. The urban landscape of Brisbane presents a distinct set of mental health challenges, ranging from high-stress corporate environments and academic pressure among students to issues related to social isolation and trauma. This report details the specific activities undertaken, the competencies developed, and the reflections gained during this critical phase of training as a Psychologist.</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core objectives aimed at preparing candidates for eventual registration as a Psychologist in Australia. These objectives included:</w:t>
      </w:r>
    </w:p>
    <w:p>
      <w:pPr>
        <w:numPr>
          <w:ilvl w:val="0"/>
          <w:numId w:val="1001"/>
        </w:numPr>
        <w:pStyle w:val="Compact"/>
      </w:pPr>
      <w:r>
        <w:rPr>
          <w:bCs/>
          <w:b/>
        </w:rPr>
        <w:t xml:space="preserve">Clinical Competency:</w:t>
      </w:r>
      <w:r>
        <w:t xml:space="preserve"> </w:t>
      </w:r>
      <w:r>
        <w:t xml:space="preserve">To develop proficiency in conducting psychological assessments, diagnostics, and evidence-based interventions.</w:t>
      </w:r>
    </w:p>
    <w:p>
      <w:pPr>
        <w:numPr>
          <w:ilvl w:val="0"/>
          <w:numId w:val="1001"/>
        </w:numPr>
        <w:pStyle w:val="Compact"/>
      </w:pPr>
      <w:r>
        <w:rPr>
          <w:bCs/>
          <w:b/>
        </w:rPr>
        <w:t xml:space="preserve">Ethical Practice:</w:t>
      </w:r>
    </w:p>
    <w:p>
      <w:pPr>
        <w:numPr>
          <w:ilvl w:val="0"/>
          <w:numId w:val="1001"/>
        </w:numPr>
        <w:pStyle w:val="Compact"/>
      </w:pPr>
      <w:r>
        <w:rPr>
          <w:bCs/>
          <w:b/>
        </w:rPr>
        <w:t xml:space="preserve">Cultural Safety:Australia Brisbane</w:t>
      </w:r>
      <w:r>
        <w:t xml:space="preserve">.</w:t>
      </w:r>
    </w:p>
    <w:p>
      <w:pPr>
        <w:numPr>
          <w:ilvl w:val="0"/>
          <w:numId w:val="1001"/>
        </w:numPr>
        <w:pStyle w:val="Compact"/>
      </w:pPr>
      <w:r>
        <w:t xml:space="preserve">Professional Identity Formation:</w:t>
      </w:r>
    </w:p>
    <w:bookmarkEnd w:id="21"/>
    <w:bookmarkStart w:id="25" w:name="Xb255e0690f44df8b7b572526c4f7cf3602fae90"/>
    <w:p>
      <w:pPr>
        <w:pStyle w:val="Heading2"/>
      </w:pPr>
      <w:r>
        <w:t xml:space="preserve">3. Scope of Practice and Clinical Activities</w:t>
      </w:r>
    </w:p>
    <w:bookmarkStart w:id="22" w:name="X9b942df794bec5669e364357460e16fad256814"/>
    <w:p>
      <w:pPr>
        <w:pStyle w:val="Heading3"/>
      </w:pPr>
      <w:r>
        <w:t xml:space="preserve">A. Psychological Assessment and Diagnosis</w:t>
      </w:r>
    </w:p>
    <w:p>
      <w:pPr>
        <w:pStyle w:val="FirstParagraph"/>
      </w:pPr>
      <w:r>
        <w:t xml:space="preserve">A significant portion of the internship involved participating in intake interviews and psychological assessments. Under the supervision of a Senior Psychologist, I assisted in gathering collateral information, administering standardized psychometric tests, and interpreting results. In the context of</w:t>
      </w:r>
      <w:r>
        <w:t xml:space="preserve"> </w:t>
      </w:r>
      <w:r>
        <w:rPr>
          <w:bCs/>
          <w:b/>
        </w:rPr>
        <w:t xml:space="preserve">Australia Brisbane</w:t>
      </w:r>
      <w:r>
        <w:t xml:space="preserve">, it is vital to recognize that assessment tools must be culturally validated and sensitive to diverse populations. I learned how to differentiate between transient emotional distress and pathological conditions such as Generalized Anxiety Disorder or Major Depressive Disorder, ensuring accurate diagnostic formulations.</w:t>
      </w:r>
    </w:p>
    <w:bookmarkEnd w:id="22"/>
    <w:bookmarkStart w:id="23" w:name="b.-intervention-strategies"/>
    <w:p>
      <w:pPr>
        <w:pStyle w:val="Heading3"/>
      </w:pPr>
      <w:r>
        <w:t xml:space="preserve">B. Intervention Strategies</w:t>
      </w:r>
    </w:p>
    <w:p>
      <w:pPr>
        <w:pStyle w:val="FirstParagraph"/>
      </w:pPr>
      <w:r>
        <w:t xml:space="preserve">The internship provided extensive exposure to various therapeutic modalities. I observed and assisted in delivering Cognitive Behavioral Therapy (CBT), Acceptance and Commitment Therapy (ACT), and Dialectical Behavior Therapy (DBT) protocols. Working as a Psychologist involves more than just talking; it requires structured, goal-oriented interventions tailored to the client’s specific needs. For instance, working with adolescents in Brisbane schools required adapting CBT techniques to be engaging for younger demographics while maintaining clinical rigor.</w:t>
      </w:r>
    </w:p>
    <w:bookmarkEnd w:id="23"/>
    <w:bookmarkStart w:id="24" w:name="Xfd5f9ca7e6b9e219f0d440d14b58b0a44b1e954"/>
    <w:p>
      <w:pPr>
        <w:pStyle w:val="Heading3"/>
      </w:pPr>
      <w:r>
        <w:t xml:space="preserve">C. Case Conferences and Multidisciplinary Collaboration</w:t>
      </w:r>
    </w:p>
    <w:p>
      <w:pPr>
        <w:pStyle w:val="FirstParagraph"/>
      </w:pPr>
      <w:r>
        <w:t xml:space="preserve">Mental health care is rarely siloed. A critical aspect of this internship was participating in case conferences with psychiatrists, social workers, occupational therapists, and general practitioners within the local healthcare network of Brisbane. These meetings highlighted the importance of a holistic approach to patient care. As a Psychologist, effective communication with other healthcare providers ensures that treatment plans are comprehensive and that referrals are managed smoothly.</w:t>
      </w:r>
    </w:p>
    <w:bookmarkEnd w:id="24"/>
    <w:bookmarkEnd w:id="25"/>
    <w:bookmarkStart w:id="26" w:name="challenges-and-professional-development"/>
    <w:p>
      <w:pPr>
        <w:pStyle w:val="Heading2"/>
      </w:pPr>
      <w:r>
        <w:t xml:space="preserve">4. Challenges and Professional Development</w:t>
      </w:r>
    </w:p>
    <w:p>
      <w:pPr>
        <w:pStyle w:val="FirstParagraph"/>
      </w:pPr>
      <w:r>
        <w:t xml:space="preserve">Navigating the complexities of clinical work as an intern is rarely straightforward. One of the primary challenges faced during this internship was managing caseloads while maintaining high standards of care. The pressure to perform, combined with the emotional weight of hearing clients' traumatic stories, required significant self-regulation skills.</w:t>
      </w:r>
    </w:p>
    <w:p>
      <w:pPr>
        <w:pStyle w:val="BodyText"/>
      </w:pPr>
      <w:r>
        <w:t xml:space="preserve">Furthermore, working in</w:t>
      </w:r>
      <w:r>
        <w:t xml:space="preserve"> </w:t>
      </w:r>
      <w:r>
        <w:rPr>
          <w:bCs/>
          <w:b/>
        </w:rPr>
        <w:t xml:space="preserve">Australia Brisbane</w:t>
      </w:r>
      <w:r>
        <w:t xml:space="preserve"> </w:t>
      </w:r>
      <w:r>
        <w:t xml:space="preserve">exposed me to the specific nuances of public health systems versus private practice models. Understanding billing codes (Medicare Item Numbers), navigating referral pathways, and adhering to privacy laws (such as the Privacy Act 1988) were essential administrative tasks that accompanied clinical duties. These experiences underscored the reality that being a Psychologist is not only about therapeutic technique but also about systemic navigation and advocacy.</w:t>
      </w:r>
    </w:p>
    <w:bookmarkEnd w:id="26"/>
    <w:bookmarkStart w:id="27" w:name="reflections-on-cultural-competency"/>
    <w:p>
      <w:pPr>
        <w:pStyle w:val="Heading2"/>
      </w:pPr>
      <w:r>
        <w:t xml:space="preserve">5. Reflections on Cultural Competency</w:t>
      </w:r>
    </w:p>
    <w:p>
      <w:pPr>
        <w:pStyle w:val="FirstParagraph"/>
      </w:pPr>
      <w:r>
        <w:t xml:space="preserve">A standout component of this internship was the focus on cultural safety, particularly regarding Aboriginal and Torres Strait Islander peoples. Brisbane has a significant Indigenous population, and their mental health outcomes are often negatively impacted by historical trauma and systemic disadvantage. Through workshops and direct supervision discussions, I learned to approach every client with humility and an openness to understanding their cultural context. This aligns with the broader mandate of Psychologists in Australia to promote social justice and equity in mental health services.</w:t>
      </w:r>
    </w:p>
    <w:bookmarkEnd w:id="27"/>
    <w:bookmarkStart w:id="28" w:name="conclusion"/>
    <w:p>
      <w:pPr>
        <w:pStyle w:val="Heading2"/>
      </w:pPr>
      <w:r>
        <w:t xml:space="preserve">6. Conclusion</w:t>
      </w:r>
    </w:p>
    <w:p>
      <w:pPr>
        <w:pStyle w:val="FirstParagraph"/>
      </w:pPr>
      <w:r>
        <w:t xml:space="preserve">In conclusion, this internship has been a transformative experience that has solidified my commitment to the profession of Psychology. It provided a safe yet challenging environment to test theoretical knowledge against real-world clinical scenarios. The support structures available through the hosting organization and the supervision framework in place ensured that I received constructive feedback on a regular basis.</w:t>
      </w:r>
    </w:p>
    <w:p>
      <w:pPr>
        <w:pStyle w:val="BodyText"/>
      </w:pPr>
      <w:r>
        <w:t xml:space="preserve">As I look toward full registration as a Psychologist, I carry with me not just technical skills, but a profound respect for the resilience of clients and the ethical responsibilities inherent in this role. The experience gained within the vibrant healthcare landscape of</w:t>
      </w:r>
      <w:r>
        <w:t xml:space="preserve"> </w:t>
      </w:r>
      <w:r>
        <w:rPr>
          <w:bCs/>
          <w:b/>
        </w:rPr>
        <w:t xml:space="preserve">Australia Brisbane</w:t>
      </w:r>
      <w:r>
        <w:t xml:space="preserve"> </w:t>
      </w:r>
      <w:r>
        <w:t xml:space="preserve">has prepared me to contribute meaningfully to the mental health sector. I am confident that the foundations laid during this internship will support my continued professional growth and ensure that I can deliver high-quality, compassionate care as a future Psychologist in Australia.</w:t>
      </w:r>
    </w:p>
    <w:p>
      <w:pPr>
        <w:pStyle w:val="BodyText"/>
      </w:pPr>
      <w:r>
        <w:rPr>
          <w:iCs/>
          <w:i/>
        </w:rPr>
        <w:t xml:space="preserve">This report was compiled by [Your Name] for educational and professional accreditation purposes. All client information has been anonymized to protect privacy in accordance with Australian privacy laws.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Australia Brisbane</dc:title>
  <dc:creator/>
  <dc:language>en</dc:language>
  <cp:keywords/>
  <dcterms:created xsi:type="dcterms:W3CDTF">2026-07-30T03:59:04Z</dcterms:created>
  <dcterms:modified xsi:type="dcterms:W3CDTF">2026-07-30T03:59:04Z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