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France</w:t>
      </w:r>
      <w:r>
        <w:t xml:space="preserve"> </w:t>
      </w:r>
      <w:r>
        <w:t xml:space="preserve">Lyon</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Location:</w:t>
      </w:r>
      <w:r>
        <w:t xml:space="preserve"> France Lyon </w:t>
      </w:r>
      <w:r>
        <w:br/>
      </w:r>
      <w:r>
        <w:rPr>
          <w:bCs/>
          <w:b/>
        </w:rPr>
        <w:t xml:space="preserve">Candidate:</w:t>
      </w:r>
      <w:r>
        <w:t xml:space="preserve"> [Student Name]</w:t>
      </w:r>
      <w:r>
        <w:br/>
      </w:r>
    </w:p>
    <w:p>
      <w:pPr>
        <w:pStyle w:val="BodyText"/>
      </w:pPr>
      <w:r>
        <w:t xml:space="preserve">Degree Program:Master in Clinical Psychology</w:t>
      </w:r>
    </w:p>
    <w:bookmarkStart w:id="20" w:name="introduction"/>
    <w:p>
      <w:pPr>
        <w:pStyle w:val="Heading2"/>
      </w:pPr>
      <w:r>
        <w:t xml:space="preserve">1. Introduction</w:t>
      </w:r>
    </w:p>
    <w:p>
      <w:pPr>
        <w:pStyle w:val="FirstParagraph"/>
      </w:pPr>
      <w:r>
        <w:t xml:space="preserve">The pursuit of excellence in mental health care requires a rigorous combination of academic theoretical knowledge and practical field experience. This document serves as a comprehensive Internship Report detailing the experiences, observations, and professional developments achieved during my placement as a Psychologist trainee in France Lyon. The city of Lyon, known for its rich historical heritage and vibrant modern cultural landscape, provides a unique microcosm for studying human behavior within complex social structures. My objective during this internship was to bridge the gap between university-level theories of psychopathology and the real-world application of therapeutic interventions within the French healthcare system.</w:t>
      </w:r>
    </w:p>
    <w:p>
      <w:pPr>
        <w:pStyle w:val="BodyText"/>
      </w:pPr>
      <w:r>
        <w:t xml:space="preserve">The role of a Psychologist is multifaceted, encompassing diagnosis, therapy, assessment, and interdisciplinary collaboration. By situating this Internship Report within France Lyon, I aim to highlight how local cultural nuances influence patient-therapist dynamics. Lyon acts as a significant hub for public health services in eastern France, offering diverse caseloads that range from acute psychiatric crises to long-term chronic psychological support. This report outlines the specific methodologies employed, the challenges encountered, and the ethical considerations navigated while practicing under supervision in this dynamic environment.</w:t>
      </w:r>
    </w:p>
    <w:bookmarkEnd w:id="20"/>
    <w:bookmarkStart w:id="21" w:name="X8b5575e64fd3c1e183e953eb76fcedb128757bd"/>
    <w:p>
      <w:pPr>
        <w:pStyle w:val="Heading2"/>
      </w:pPr>
      <w:r>
        <w:t xml:space="preserve">2. Context and Setting: The Landscape of Psychology in France Lyon</w:t>
      </w:r>
    </w:p>
    <w:p>
      <w:pPr>
        <w:pStyle w:val="FirstParagraph"/>
      </w:pPr>
      <w:r>
        <w:t xml:space="preserve">To fully understand my role as a Psychologist during this internship, one must first appreciate the structural context of mental health services in France Lyon. The French healthcare system operates differently from many other Western models, heavily emphasizing state-funded coverage through the Sécurité Sociale. However, access to specialized psychological care often involves navigating a network that includes public hospitals (Centres Hospitaliers Universitaires or CHUs), private clinics, and community-based associations.</w:t>
      </w:r>
    </w:p>
    <w:p>
      <w:pPr>
        <w:pStyle w:val="BodyText"/>
      </w:pPr>
      <w:r>
        <w:t xml:space="preserve">The internship was conducted primarily within a multidisciplinary center located in the 3rd arrondissement of France Lyon. This area is characterized by high demographic density and socioeconomic diversity. Consequently, the psychological needs presented were varied, including issues related to immigration stress, housing instability, and unemployment-related anxiety. The setting allowed for an immersion into both public sector constraints and private practice efficiencies. Working as a Psychologist in this specific locale required adaptability; one must be attuned not only to individual psychopathology but also to the broader socio-economic pressures affecting residents of France Lyon.</w:t>
      </w:r>
    </w:p>
    <w:p>
      <w:pPr>
        <w:pStyle w:val="BodyText"/>
      </w:pPr>
      <w:r>
        <w:t xml:space="preserve">Furthermore, the regulatory framework governing Psychologists in France is strict. The title is protected by law, requiring specific university diplomas (Master 2) and registration with the Conseil National des Psychologues. During this Internship Report period, I worked under the direct supervision of a senior clinical psychologist who ensured that all interventions complied with the Code of Ethics for Psychologists in France. This regulatory adherence was crucial, particularly when handling sensitive data and ensuring patient confidentiality across digital and physical platforms.</w:t>
      </w:r>
    </w:p>
    <w:bookmarkEnd w:id="21"/>
    <w:bookmarkStart w:id="22" w:name="professional-objectives-and-activities"/>
    <w:p>
      <w:pPr>
        <w:pStyle w:val="Heading2"/>
      </w:pPr>
      <w:r>
        <w:t xml:space="preserve">3. Professional Objectives and Activities</w:t>
      </w:r>
    </w:p>
    <w:p>
      <w:pPr>
        <w:pStyle w:val="FirstParagraph"/>
      </w:pPr>
      <w:r>
        <w:t xml:space="preserve">The primary objective of this internship was to develop competency in cognitive-behavioral therapy (CBT) while also gaining exposure to systemic family therapy approaches. As a trainee Psychologist, my daily routine involved several key activities designed to foster professional growth:</w:t>
      </w:r>
    </w:p>
    <w:p>
      <w:pPr>
        <w:numPr>
          <w:ilvl w:val="0"/>
          <w:numId w:val="1001"/>
        </w:numPr>
        <w:pStyle w:val="Compact"/>
      </w:pPr>
      <w:r>
        <w:rPr>
          <w:bCs/>
          <w:b/>
        </w:rPr>
        <w:t xml:space="preserve">Clinical Assessments:</w:t>
      </w:r>
      <w:r>
        <w:t xml:space="preserve"> </w:t>
      </w:r>
      <w:r>
        <w:t xml:space="preserve">Conducting initial intake interviews to gather patient histories, assess risk factors, and formulate preliminary diagnoses based on DSM-5 criteria. This process required active listening skills and the ability to build rapport quickly with individuals from diverse backgrounds in France Lyon.</w:t>
      </w:r>
    </w:p>
    <w:p>
      <w:pPr>
        <w:numPr>
          <w:ilvl w:val="0"/>
          <w:numId w:val="1001"/>
        </w:numPr>
        <w:pStyle w:val="Compact"/>
      </w:pPr>
      <w:r>
        <w:rPr>
          <w:bCs/>
          <w:b/>
        </w:rPr>
        <w:t xml:space="preserve">Therapeutic Interventions:</w:t>
      </w:r>
      <w:r>
        <w:t xml:space="preserve"> </w:t>
      </w:r>
      <w:r>
        <w:t xml:space="preserve">Leading weekly individual therapy sessions for clients suffering from anxiety disorders and depression. Under supervision, I applied CBT techniques such as cognitive restructuring and behavioral activation.</w:t>
      </w:r>
    </w:p>
    <w:p>
      <w:pPr>
        <w:numPr>
          <w:ilvl w:val="0"/>
          <w:numId w:val="1001"/>
        </w:numPr>
        <w:pStyle w:val="Compact"/>
      </w:pPr>
      <w:r>
        <w:rPr>
          <w:bCs/>
          <w:b/>
        </w:rPr>
        <w:t xml:space="preserve">Multidisciplinary Team Meetings:</w:t>
      </w:r>
      <w:r>
        <w:t xml:space="preserve"> </w:t>
      </w:r>
      <w:r>
        <w:t xml:space="preserve">Participating in weekly case conferences with psychiatrists, social workers, and occupational therapists. These meetings were vital for understanding the holistic care model prevalent in France Lyon’s healthcare infrastructure.</w:t>
      </w:r>
    </w:p>
    <w:p>
      <w:pPr>
        <w:numPr>
          <w:ilvl w:val="0"/>
          <w:numId w:val="1001"/>
        </w:numPr>
        <w:pStyle w:val="Compact"/>
      </w:pPr>
      <w:r>
        <w:rPr>
          <w:bCs/>
          <w:b/>
        </w:rPr>
        <w:t xml:space="preserve">Educational Workshops:</w:t>
      </w:r>
      <w:r>
        <w:t xml:space="preserve"> </w:t>
      </w:r>
      <w:r>
        <w:t xml:space="preserve">Assisting in the design and delivery of psychoeducational workshops for adolescents regarding stress management. This role highlighted the preventive aspect of psychological practice, which is increasingly prioritized in modern public health strategies.</w:t>
      </w:r>
    </w:p>
    <w:bookmarkEnd w:id="22"/>
    <w:bookmarkStart w:id="23" w:name="X91c9e4c0f7f13c14b90416005447485056c1200"/>
    <w:p>
      <w:pPr>
        <w:pStyle w:val="Heading2"/>
      </w:pPr>
      <w:r>
        <w:t xml:space="preserve">4. Key Challenges and Ethical Considerations</w:t>
      </w:r>
    </w:p>
    <w:p>
      <w:pPr>
        <w:pStyle w:val="FirstParagraph"/>
      </w:pPr>
      <w:r>
        <w:t xml:space="preserve">Navigating the identity of a Psychologist in France Lyon presented several unique challenges. One significant hurdle was language and cultural competence. While many patients were fluent in French, some relied heavily on non-verbal communication or required interpreters due to linguistic barriers. As a trainee, I had to remain vigilant about cultural biases and ensure that my therapeutic approach was culturally sensitive without compromising clinical efficacy.</w:t>
      </w:r>
    </w:p>
    <w:p>
      <w:pPr>
        <w:pStyle w:val="BodyText"/>
      </w:pPr>
      <w:r>
        <w:t xml:space="preserve">Ethical considerations were paramount. The confidentiality of patients is inviolable under French law (GDPR and the Public Health Code). Maintaining secure records and ensuring that digital communication channels were encrypted required constant attention to detail. Additionally, managing boundaries was a delicate task; in a city like France Lyon, where professional networks are tight-knit, maintaining strict professional distance while fostering trust was essential.</w:t>
      </w:r>
    </w:p>
    <w:p>
      <w:pPr>
        <w:pStyle w:val="BodyText"/>
      </w:pPr>
      <w:r>
        <w:t xml:space="preserve">Another challenge was the bureaucratic burden inherent in the French medical system. Documenting every session for insurance reimbursement (Mutuelle) and state coverage required meticulous administrative work. This aspect of being a Psychologist is often underestimated by students but is critical for the sustainability of private practice within France Lyon.</w:t>
      </w:r>
    </w:p>
    <w:bookmarkEnd w:id="23"/>
    <w:bookmarkStart w:id="24" w:name="reflections-and-personal-development"/>
    <w:p>
      <w:pPr>
        <w:pStyle w:val="Heading2"/>
      </w:pPr>
      <w:r>
        <w:t xml:space="preserve">5. Reflections and Personal Development</w:t>
      </w:r>
    </w:p>
    <w:p>
      <w:pPr>
        <w:pStyle w:val="FirstParagraph"/>
      </w:pPr>
      <w:r>
        <w:t xml:space="preserve">This internship has profoundly shaped my professional identity. I have learned that effective psychological practice extends beyond technique; it requires empathy, resilience, and continuous self-reflection. Working in France Lyon exposed me to the resilience of individuals facing adversity, reinforcing my commitment to public mental health. The diversity of cases allowed me to refine my diagnostic accuracy and therapeutic flexibility.</w:t>
      </w:r>
    </w:p>
    <w:p>
      <w:pPr>
        <w:pStyle w:val="BodyText"/>
      </w:pPr>
      <w:r>
        <w:t xml:space="preserve">I also gained a deeper appreciation for the collaborative nature of modern psychology. No Psychologist works in isolation; we are part of a larger ecosystem designed to support mental well-being. The interactions with colleagues in France Lyon taught me the value of interdisciplinary dialogue in creating comprehensive care plans.</w:t>
      </w:r>
    </w:p>
    <w:bookmarkEnd w:id="24"/>
    <w:bookmarkStart w:id="25" w:name="conclusion"/>
    <w:p>
      <w:pPr>
        <w:pStyle w:val="Heading2"/>
      </w:pPr>
      <w:r>
        <w:t xml:space="preserve">6. Conclusion</w:t>
      </w:r>
    </w:p>
    <w:p>
      <w:pPr>
        <w:pStyle w:val="FirstParagraph"/>
      </w:pPr>
      <w:r>
        <w:t xml:space="preserve">In conclusion, this Internship Report serves as a testament to the rigorous training and practical experience gained during my tenure as a Psychologist trainee in France Lyon. The combination of theoretical knowledge and hands-on application has equipped me with the skills necessary to provide competent, ethical, and compassionate care. The specific context of France Lyon provided a rich backdrop for understanding the intersection of culture, society, and mental health.</w:t>
      </w:r>
    </w:p>
    <w:p>
      <w:pPr>
        <w:pStyle w:val="BodyText"/>
      </w:pPr>
      <w:r>
        <w:t xml:space="preserve">I am confident that the competencies developed during this period will serve as a strong foundation for my future career in clinical psychology. I look forward to continuing my professional journey, contributing to the field of mental health with integrity and dedication. This experience has not only validated my choice of profession but also inspired me to advocate for improved access to psychological services within France Lyon and beyond.</w:t>
      </w:r>
    </w:p>
    <w:p>
      <w:pPr>
        <w:pStyle w:val="BodyText"/>
      </w:pPr>
      <w:r>
        <w:rPr>
          <w:bCs/>
          <w:b/>
        </w:rPr>
        <w:t xml:space="preserve">[Signature]</w:t>
      </w:r>
      <w:r>
        <w:br/>
      </w:r>
      <w:r>
        <w:t xml:space="preserve">[Student Name]</w:t>
      </w:r>
      <w:r>
        <w:br/>
      </w:r>
      <w:r>
        <w:t xml:space="preserve">Intern Psychologist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France Lyon</dc:title>
  <dc:creator/>
  <dc:language>en</dc:language>
  <cp:keywords/>
  <dcterms:created xsi:type="dcterms:W3CDTF">2026-07-29T16:01:54Z</dcterms:created>
  <dcterms:modified xsi:type="dcterms:W3CDTF">2026-07-29T16:01:54Z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