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Psychologist</w:t>
      </w:r>
    </w:p>
    <w:bookmarkStart w:id="20" w:name="final-internship-report"/>
    <w:p>
      <w:pPr>
        <w:pStyle w:val="Heading1"/>
      </w:pPr>
      <w:r>
        <w:t xml:space="preserve">Final Internship Report</w:t>
      </w:r>
    </w:p>
    <w:p>
      <w:pPr>
        <w:pStyle w:val="FirstParagraph"/>
      </w:pPr>
      <w:r>
        <w:rPr>
          <w:bCs/>
          <w:b/>
        </w:rPr>
        <w:t xml:space="preserve">Name of Candidate:</w:t>
      </w:r>
      <w:r>
        <w:t xml:space="preserve"> </w:t>
      </w:r>
      <w:r>
        <w:t xml:space="preserve">[Candidate Name]</w:t>
      </w:r>
    </w:p>
    <w:p>
      <w:pPr>
        <w:pStyle w:val="BodyText"/>
      </w:pPr>
      <w:r>
        <w:rPr>
          <w:bCs/>
          <w:b/>
        </w:rPr>
        <w:t xml:space="preserve">Date Submitted:</w:t>
      </w:r>
      <w:r>
        <w:t xml:space="preserve"> </w:t>
      </w:r>
      <w:r>
        <w:t xml:space="preserve">October 2023</w:t>
      </w:r>
    </w:p>
    <w:p>
      <w:pPr>
        <w:pStyle w:val="BodyText"/>
      </w:pPr>
      <w:r>
        <w:rPr>
          <w:bCs/>
          <w:b/>
        </w:rPr>
        <w:t xml:space="preserve">Institution/Placement:</w:t>
      </w:r>
      <w:r>
        <w:t xml:space="preserve"> </w:t>
      </w:r>
      <w:r>
        <w:t xml:space="preserve">Community Mental Health Clinic, South Africa Cape Town</w:t>
      </w:r>
    </w:p>
    <w:bookmarkEnd w:id="20"/>
    <w:bookmarkStart w:id="21" w:name="preface-and-introduction"/>
    <w:p>
      <w:pPr>
        <w:pStyle w:val="Heading2"/>
      </w:pPr>
      <w:r>
        <w:t xml:space="preserve">Preface and Introduction</w:t>
      </w:r>
    </w:p>
    <w:p>
      <w:pPr>
        <w:pStyle w:val="FirstParagraph"/>
      </w:pPr>
      <w:r>
        <w:t xml:space="preserve">This document serves as a comprehensive summary of my practical training period, undertaken with the specific goal of fulfilling the requirements for certification as a Psychologist. The internship was conducted within the diverse and complex socio-economic landscape of South Africa Cape Town. This report details the clinical experiences, theoretical applications, cultural challenges faced, and professional development achieved during this critical phase of my career in Psychology.</w:t>
      </w:r>
    </w:p>
    <w:p>
      <w:pPr>
        <w:pStyle w:val="BodyText"/>
      </w:pPr>
      <w:r>
        <w:t xml:space="preserve">The setting of South Africa Cape Town provides a unique backdrop for psychological practice. It is a city characterized by stark contrasts between developed urban centers and under-resourced townships. For any aspiring Psychologist, training in this region requires not only clinical competence but also a profound sensitivity to historical trauma, systemic inequality, and cultural diversity. This report outlines how these factors shaped my approach to patient care.</w:t>
      </w:r>
    </w:p>
    <w:bookmarkEnd w:id="21"/>
    <w:bookmarkStart w:id="22" w:name="X89b8c1dd175d7efafa66b4759cb8ac3b1ce2ec4"/>
    <w:p>
      <w:pPr>
        <w:pStyle w:val="Heading2"/>
      </w:pPr>
      <w:r>
        <w:t xml:space="preserve">Clinical Experience and Scope of Practice</w:t>
      </w:r>
    </w:p>
    <w:p>
      <w:pPr>
        <w:pStyle w:val="FirstParagraph"/>
      </w:pPr>
      <w:r>
        <w:t xml:space="preserve">During the internship, I worked under the supervision of registered senior Psychologists at a multi-disciplinary health clinic. My primary responsibility was to conduct intake assessments, diagnostic interviews, and short-term therapeutic interventions. The caseload was varied, reflecting the broad spectrum of mental health issues prevalent in South Africa Cape Town.</w:t>
      </w:r>
    </w:p>
    <w:p>
      <w:pPr>
        <w:pStyle w:val="BodyText"/>
      </w:pPr>
      <w:r>
        <w:t xml:space="preserve">I managed cases ranging from acute anxiety and depression to complex trauma related to community violence and interpersonal abuse. A significant portion of my work involved working with adolescents from the townships surrounding Cape Town, such as Khayelitsha and Gugulethu. These sessions required adapting standard psychological protocols to fit the linguistic and cultural contexts of the clients, who primarily spoke isiXhosa or Afrikaans.</w:t>
      </w:r>
    </w:p>
    <w:bookmarkEnd w:id="22"/>
    <w:bookmarkStart w:id="23" w:name="X0ad73f72dfe08eb10801c27d0c161498520fa78"/>
    <w:p>
      <w:pPr>
        <w:pStyle w:val="Heading2"/>
      </w:pPr>
      <w:r>
        <w:t xml:space="preserve">Cultural Competence and Ethical Considerations</w:t>
      </w:r>
    </w:p>
    <w:p>
      <w:pPr>
        <w:pStyle w:val="FirstParagraph"/>
      </w:pPr>
      <w:r>
        <w:t xml:space="preserve">A central theme of this internship was the necessity of cultural humility. As a Psychologist, it is insufficient to apply Western psychological models blindly. In South Africa Cape Town, the legacy of Apartheid continues to impact mental health outcomes through generational trauma and socioeconomic stressors. I learned that effective therapy must acknowledge these structural realities.</w:t>
      </w:r>
    </w:p>
    <w:p>
      <w:pPr>
        <w:pStyle w:val="BodyText"/>
      </w:pPr>
      <w:r>
        <w:t xml:space="preserve">I actively engaged in continuous supervision regarding ethical dilemmas specific to resource-limited settings. For instance, maintaining confidentiality while working in communal living situations posed significant challenges. Additionally, understanding the role of traditional healing practices was crucial. Many clients integrated Western psychiatric medication with traditional healing rituals. As a Psychologist, I learned to respect these cultural frameworks and collaborate with patients on their terms, ensuring that my interventions were culturally safe and relevant.</w:t>
      </w:r>
    </w:p>
    <w:bookmarkEnd w:id="23"/>
    <w:bookmarkStart w:id="24" w:name="key-skills-development"/>
    <w:p>
      <w:pPr>
        <w:pStyle w:val="Heading2"/>
      </w:pPr>
      <w:r>
        <w:t xml:space="preserve">Key Skills Development</w:t>
      </w:r>
    </w:p>
    <w:p>
      <w:pPr>
        <w:pStyle w:val="FirstParagraph"/>
      </w:pPr>
      <w:r>
        <w:rPr>
          <w:bCs/>
          <w:b/>
        </w:rPr>
        <w:t xml:space="preserve">Crisis Intervention:</w:t>
      </w:r>
      <w:r>
        <w:t xml:space="preserve"> </w:t>
      </w:r>
      <w:r>
        <w:t xml:space="preserve">Given the high prevalence of trauma in South Africa Cape Town, I developed robust skills in crisis intervention. I learned to stabilize clients experiencing panic attacks or acute grief using grounding techniques tailored to their cultural beliefs.</w:t>
      </w:r>
    </w:p>
    <w:p>
      <w:pPr>
        <w:pStyle w:val="BodyText"/>
      </w:pPr>
      <w:r>
        <w:rPr>
          <w:bCs/>
          <w:b/>
        </w:rPr>
        <w:t xml:space="preserve">Multicultural Assessment:</w:t>
      </w:r>
      <w:r>
        <w:t xml:space="preserve"> </w:t>
      </w:r>
      <w:r>
        <w:t xml:space="preserve">I improved my ability to administer psychological tests that are culturally fair. Standardized tests often fail when applied without adjustment, leading to misdiagnosis. I worked closely with supervisors to interpret results within the context of the client’s educational background and language proficiency.</w:t>
      </w:r>
    </w:p>
    <w:p>
      <w:pPr>
        <w:pStyle w:val="BodyText"/>
      </w:pPr>
      <w:r>
        <w:rPr>
          <w:bCs/>
          <w:b/>
        </w:rPr>
        <w:t xml:space="preserve">Interdisciplinary Collaboration:</w:t>
      </w:r>
      <w:r>
        <w:t xml:space="preserve"> </w:t>
      </w:r>
      <w:r>
        <w:t xml:space="preserve">Mental health in South Africa is best addressed through a team approach. I collaborated with social workers, psychiatrists, and nurses. This collaboration was vital for addressing the holistic needs of patients, including housing instability and food insecurity, which directly impact mental well-being.</w:t>
      </w:r>
    </w:p>
    <w:bookmarkEnd w:id="24"/>
    <w:bookmarkStart w:id="25" w:name="challenges-encountered"/>
    <w:p>
      <w:pPr>
        <w:pStyle w:val="Heading2"/>
      </w:pPr>
      <w:r>
        <w:t xml:space="preserve">Challenges Encountered</w:t>
      </w:r>
    </w:p>
    <w:p>
      <w:pPr>
        <w:pStyle w:val="FirstParagraph"/>
      </w:pPr>
      <w:r>
        <w:t xml:space="preserve">The internship was not without its difficulties. One of the primary challenges was resource scarcity. Limited access to psychotropic medications and long waiting lists for specialized care forced me to rely heavily on talk therapy and community-based support systems. This required creativity in treatment planning.</w:t>
      </w:r>
    </w:p>
    <w:p>
      <w:pPr>
        <w:pStyle w:val="BodyText"/>
      </w:pPr>
      <w:r>
        <w:t xml:space="preserve">Furthermore, the emotional toll of vicarious trauma was significant. Witnessing the daily struggles of clients dealing with poverty-related stressors was emotionally draining. To mitigate this, I prioritized my own self-care and engaged in regular debriefing sessions with my supervisors to process complex emotions and prevent burnout.</w:t>
      </w:r>
    </w:p>
    <w:bookmarkEnd w:id="25"/>
    <w:bookmarkStart w:id="26" w:name="conclusion"/>
    <w:p>
      <w:pPr>
        <w:pStyle w:val="Heading2"/>
      </w:pPr>
      <w:r>
        <w:t xml:space="preserve">Conclusion</w:t>
      </w:r>
    </w:p>
    <w:p>
      <w:pPr>
        <w:pStyle w:val="FirstParagraph"/>
      </w:pPr>
      <w:r>
        <w:t xml:space="preserve">In conclusion, this internship has been an invaluable experience that has fundamentally shaped my professional identity as a Psychologist. The unique environment of South Africa Cape Town has taught me that psychology is not just about treating individual symptoms but also about understanding the broader social fabric in which those symptoms exist.</w:t>
      </w:r>
    </w:p>
    <w:p>
      <w:pPr>
        <w:pStyle w:val="BodyText"/>
      </w:pPr>
      <w:r>
        <w:t xml:space="preserve">I have grown from a student into a competent practitioner who can navigate the complexities of diverse cultural landscapes. I am now better equipped to provide empathetic, culturally sensitive, and evidence-based care. The skills acquired during this internship in South Africa Cape Town will serve as the foundation for my future career, allowing me to contribute meaningfully to the mental health sector in this region and beyond.</w:t>
      </w:r>
    </w:p>
    <w:p>
      <w:pPr>
        <w:pStyle w:val="BodyText"/>
      </w:pPr>
      <w:r>
        <w:t xml:space="preserve">This report confirms that I have met the necessary practical requirements. I am eager to continue my development as a Psychologist, committed to serving communities with integrity and compassion.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Psychologist</dc:title>
  <dc:creator/>
  <dc:language>en</dc:language>
  <cp:keywords/>
  <dcterms:created xsi:type="dcterms:W3CDTF">2026-07-29T15:16:35Z</dcterms:created>
  <dcterms:modified xsi:type="dcterms:W3CDTF">2026-07-29T15:16:35Z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