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internship-report"/>
    <w:p>
      <w:pPr>
        <w:pStyle w:val="Heading1"/>
      </w:pPr>
      <w:r>
        <w:t xml:space="preserve">Internship Report</w:t>
      </w:r>
    </w:p>
    <w:p>
      <w:pPr>
        <w:pStyle w:val="FirstParagraph"/>
      </w:pPr>
      <w:r>
        <w:rPr>
          <w:iCs/>
          <w:i/>
          <w:bCs/>
          <w:b/>
        </w:rPr>
        <w:t xml:space="preserve">A Comprehensive Analysis of Clinical Practice, Ethical Challenges, and Community Engagement within the Psychologist Profession in South Africa Johannesburg</w:t>
      </w:r>
    </w:p>
    <w:p>
      <w:pPr>
        <w:pStyle w:val="BodyText"/>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Institution/Placement:</w:t>
      </w:r>
      <w:r>
        <w:rPr>
          <w:bCs/>
          <w:b/>
        </w:rPr>
        <w:t xml:space="preserve"> </w:t>
      </w:r>
      <w:r>
        <w:rPr>
          <w:bCs/>
          <w:b/>
        </w:rPr>
        <w:t xml:space="preserve">**Supervisor:** [Supervisor Name]</w:t>
      </w:r>
    </w:p>
    <w:bookmarkStart w:id="20" w:name="executive-summary"/>
    <w:p>
      <w:pPr>
        <w:pStyle w:val="Heading2"/>
      </w:pPr>
      <w:r>
        <w:t xml:space="preserve">1. Executive Summary</w:t>
      </w:r>
    </w:p>
    <w:p>
      <w:pPr>
        <w:pStyle w:val="FirstParagraph"/>
      </w:pPr>
      <w:r>
        <w:t xml:space="preserve">This report details the experiential learning journey undertaken during my internship as a candidate psychologist in South Africa Johannesburg. The primary objective of this placement was to bridge the gap between academic theory and practical clinical application, adhering strictly to the guidelines set forth by the Health Professions Council of South Africa (HPCSA). Operating within one of South Africa’s most densely populated and culturally diverse metropolitan areas, this internship provided a unique vantage point into the complexities of modern psychological practice. The report outlines my professional development, case management experiences, ethical considerations specific to the local context in South Africa Johannesburg, and an analysis of community outreach initiatives.</w:t>
      </w:r>
    </w:p>
    <w:bookmarkEnd w:id="20"/>
    <w:bookmarkStart w:id="21" w:name="X4dd709f83c7b812a79e70e967c49abccc02c8e8"/>
    <w:p>
      <w:pPr>
        <w:pStyle w:val="Heading2"/>
      </w:pPr>
      <w:r>
        <w:t xml:space="preserve">2. Professional Context: The Role of Psychologist in South Africa Johannesburg</w:t>
      </w:r>
    </w:p>
    <w:p>
      <w:pPr>
        <w:pStyle w:val="FirstParagraph"/>
      </w:pPr>
      <w:r>
        <w:t xml:space="preserve">The role of a</w:t>
      </w:r>
      <w:r>
        <w:t xml:space="preserve"> </w:t>
      </w:r>
      <w:r>
        <w:rPr>
          <w:bCs/>
          <w:b/>
        </w:rPr>
        <w:t xml:space="preserve">Psychologist</w:t>
      </w:r>
      <w:r>
        <w:t xml:space="preserve"> </w:t>
      </w:r>
      <w:r>
        <w:t xml:space="preserve">extends beyond individual therapy; it requires a nuanced understanding of systemic issues that affect mental health. In South Africa Johannesburg, the prevalence of trauma, socioeconomic inequality, and crime-related stressors significantly impacts client presentations. As an intern, I was tasked with supporting registered psychologists in assessing and treating clients from diverse socio-economic backgrounds.</w:t>
      </w:r>
    </w:p>
    <w:p>
      <w:pPr>
        <w:pStyle w:val="BodyText"/>
      </w:pPr>
      <w:r>
        <w:t xml:space="preserve">Unlike standard clinical settings elsewhere in the world or even within private practice hubs globally, working as a</w:t>
      </w:r>
      <w:r>
        <w:t xml:space="preserve"> </w:t>
      </w:r>
      <w:r>
        <w:rPr>
          <w:bCs/>
          <w:b/>
        </w:rPr>
        <w:t xml:space="preserve">Psychologist</w:t>
      </w:r>
      <w:r>
        <w:t xml:space="preserve"> </w:t>
      </w:r>
      <w:r>
        <w:t xml:space="preserve">in this region demands cultural competence and an ability to navigate the legacy of apartheid on contemporary mental health. The internship required me to apply psychological theories not just as abstract concepts, but as tools for social healing and individual resilience building within the specific context of South Africa Johannesburg.</w:t>
      </w:r>
    </w:p>
    <w:bookmarkEnd w:id="21"/>
    <w:bookmarkStart w:id="25" w:name="core-competencies-and-clinical-exposure"/>
    <w:p>
      <w:pPr>
        <w:pStyle w:val="Heading2"/>
      </w:pPr>
      <w:r>
        <w:t xml:space="preserve">3. Core Competencies and Clinical Exposure</w:t>
      </w:r>
    </w:p>
    <w:p>
      <w:pPr>
        <w:pStyle w:val="FirstParagraph"/>
      </w:pPr>
      <w:r>
        <w:t xml:space="preserve">During the tenure of this internship, I was exposed to a wide spectrum of psychological disorders, ranging from adjustment disorders and anxiety to complex trauma responses related to violence prevalent in certain areas of South Africa Johannesburg. My responsibilities included:</w:t>
      </w:r>
    </w:p>
    <w:bookmarkStart w:id="22" w:name="assessment-and-diagnosis"/>
    <w:p>
      <w:pPr>
        <w:pStyle w:val="Heading3"/>
      </w:pPr>
      <w:r>
        <w:t xml:space="preserve">3.1 Assessment and Diagnosis</w:t>
      </w:r>
    </w:p>
    <w:p>
      <w:pPr>
        <w:pStyle w:val="FirstParagraph"/>
      </w:pPr>
      <w:r>
        <w:t xml:space="preserve">I assisted in the administration and interpretation of standardized psychological tests, including cognitive assessments (e.g., WAIS-IV) and personality inventories (e.g., MMPI-2). It was crucial to ensure that these tools were applied with cultural sensitivity, acknowledging that norms may differ significantly for individuals in South Africa Johannesburg compared to international standards. I learned the importance of contextualizing test results within the client's socioeconomic environment.</w:t>
      </w:r>
    </w:p>
    <w:bookmarkEnd w:id="22"/>
    <w:bookmarkStart w:id="23" w:name="therapeutic-interventions"/>
    <w:p>
      <w:pPr>
        <w:pStyle w:val="Heading3"/>
      </w:pPr>
      <w:r>
        <w:t xml:space="preserve">3.2 Therapeutic Interventions</w:t>
      </w:r>
    </w:p>
    <w:p>
      <w:pPr>
        <w:pStyle w:val="FirstParagraph"/>
      </w:pPr>
      <w:r>
        <w:t xml:space="preserve">I observed and participated in various therapeutic modalities, primarily Cognitive Behavioral Therapy (CBT) and Solution-Focused Brief Therapy (SFBT). Given the resource-limited nature of many clinics in South Africa Johannesburg, SFBT proved particularly effective for clients seeking immediate relief from acute stressors. I gained hands-on experience in formulating treatment plans that are culturally responsive and accessible to the local population.</w:t>
      </w:r>
    </w:p>
    <w:bookmarkEnd w:id="23"/>
    <w:bookmarkStart w:id="24" w:name="case-conceptualization"/>
    <w:p>
      <w:pPr>
        <w:pStyle w:val="Heading3"/>
      </w:pPr>
      <w:r>
        <w:t xml:space="preserve">3.3 Case Conceptualization</w:t>
      </w:r>
    </w:p>
    <w:p>
      <w:pPr>
        <w:pStyle w:val="FirstParagraph"/>
      </w:pPr>
      <w:r>
        <w:t xml:space="preserve">A significant portion of my internship involved case conceptualization meetings with my supervisor. We analyzed cases through a bio-psycho-social-spiritual lens, which is essential in South Africa Johannesburg where spiritual beliefs and community support systems often play a pivotal role in recovery.</w:t>
      </w:r>
    </w:p>
    <w:bookmarkEnd w:id="24"/>
    <w:bookmarkEnd w:id="25"/>
    <w:bookmarkStart w:id="26" w:name="X31decc0630acd5d82e027efd12f61366d2587a9"/>
    <w:p>
      <w:pPr>
        <w:pStyle w:val="Heading2"/>
      </w:pPr>
      <w:r>
        <w:t xml:space="preserve">4. Ethical Considerations and HPCSA Compliance</w:t>
      </w:r>
    </w:p>
    <w:p>
      <w:pPr>
        <w:pStyle w:val="FirstParagraph"/>
      </w:pPr>
      <w:r>
        <w:t xml:space="preserve">Adherence to the ethical guidelines of the</w:t>
      </w:r>
      <w:r>
        <w:t xml:space="preserve"> </w:t>
      </w:r>
      <w:r>
        <w:rPr>
          <w:bCs/>
          <w:b/>
        </w:rPr>
        <w:t xml:space="preserve">HPCSA</w:t>
      </w:r>
      <w:r>
        <w:br/>
      </w:r>
      <w:r>
        <w:t xml:space="preserve">was paramount throughout this internship. As a trainee</w:t>
      </w:r>
    </w:p>
    <w:p>
      <w:pPr>
        <w:pStyle w:val="BodyText"/>
      </w:pPr>
      <w:r>
        <w:t xml:space="preserve">Psychologist, I navigated complex ethical dilemmas, particularly regarding confidentiality and dual relationships in smaller communities within South Africa Johannesburg. In tight-knit neighborhoods, maintaining strict confidentiality can be challenging, requiring clear communication with clients about the limits of privacy from the onset of therapy.</w:t>
      </w:r>
    </w:p>
    <w:p>
      <w:pPr>
        <w:pStyle w:val="BodyText"/>
      </w:pPr>
      <w:r>
        <w:t xml:space="preserve">I also dealt with issues of informed consent, ensuring that clients fully understood their rights and the nature of their treatment. This was particularly important when working with vulnerable populations who may have low literacy levels or limited understanding of medical terminology. All documentation was kept secure, in compliance with POPIA (Protection of Personal Information Act), to protect the rights of clients in South Africa Johannesburg.</w:t>
      </w:r>
    </w:p>
    <w:bookmarkEnd w:id="26"/>
    <w:bookmarkStart w:id="27" w:name="community-engagement-and-outreach"/>
    <w:p>
      <w:pPr>
        <w:pStyle w:val="Heading2"/>
      </w:pPr>
      <w:r>
        <w:t xml:space="preserve">5. Community Engagement and Outreach</w:t>
      </w:r>
    </w:p>
    <w:p>
      <w:pPr>
        <w:pStyle w:val="FirstParagraph"/>
      </w:pPr>
      <w:r>
        <w:t xml:space="preserve">A distinguishing feature of this internship was the emphasis on community mental health. Working as a</w:t>
      </w:r>
      <w:r>
        <w:t xml:space="preserve"> </w:t>
      </w:r>
      <w:r>
        <w:rPr>
          <w:bCs/>
          <w:b/>
        </w:rPr>
        <w:t xml:space="preserve">Psychologist</w:t>
      </w:r>
      <w:r>
        <w:br/>
      </w:r>
      <w:r>
        <w:t xml:space="preserve">requires active engagement beyond the clinic walls. I participated in several outreach programs targeting youth at risk in informal settlements surrounding South Africa Johannesburg.</w:t>
      </w:r>
    </w:p>
    <w:p>
      <w:pPr>
        <w:pStyle w:val="BodyText"/>
      </w:pPr>
      <w:r>
        <w:t xml:space="preserve">We conducted workshops on stress management, grief counseling, and violence prevention. These initiatives highlighted the critical need for preventive mental health care in underserved areas of South Africa Johannesburg. By engaging directly with community leaders and teachers, I learned how to integrate psychological principles into broader social support structures. This experience reinforced the notion that a</w:t>
      </w:r>
      <w:r>
        <w:t xml:space="preserve"> </w:t>
      </w:r>
      <w:r>
        <w:rPr>
          <w:bCs/>
          <w:b/>
        </w:rPr>
        <w:t xml:space="preserve">Psychologist</w:t>
      </w:r>
      <w:r>
        <w:br/>
      </w:r>
      <w:r>
        <w:t xml:space="preserve">must be an advocate for systemic change, not just an individual therapist.</w:t>
      </w:r>
    </w:p>
    <w:bookmarkEnd w:id="27"/>
    <w:bookmarkStart w:id="28" w:name="challenges-and-personal-growth"/>
    <w:p>
      <w:pPr>
        <w:pStyle w:val="Heading2"/>
      </w:pPr>
      <w:r>
        <w:t xml:space="preserve">6. Challenges and Personal Growth</w:t>
      </w:r>
    </w:p>
    <w:p>
      <w:pPr>
        <w:pStyle w:val="FirstParagraph"/>
      </w:pPr>
      <w:r>
        <w:t xml:space="preserve">The internship presented significant emotional challenges, particularly secondary traumatic stress resulting from exposure to clients’ narratives of violence and loss in South Africa Johannesburg. Implementing self-care strategies was essential to maintain professional functioning. Regular supervision provided a safe space to process these emotions, reinforcing the importance of peer support and clinical supervision in sustaining a long-term career as a</w:t>
      </w:r>
      <w:r>
        <w:t xml:space="preserve"> </w:t>
      </w:r>
      <w:r>
        <w:rPr>
          <w:bCs/>
          <w:b/>
        </w:rPr>
        <w:t xml:space="preserve">Psychologist</w:t>
      </w:r>
      <w:r>
        <w:t xml:space="preserve">.</w:t>
      </w:r>
    </w:p>
    <w:p>
      <w:pPr>
        <w:pStyle w:val="BodyText"/>
      </w:pPr>
      <w:r>
        <w:t xml:space="preserve">I also faced logistical challenges related to resource scarcity. Many clients lacked access to consistent transportation or funds for transport, which affected attendance rates. Learning to adapt therapeutic schedules and utilize tele-psychology where possible was a valuable skill acquired during this period in South Africa Johannesburg.</w:t>
      </w:r>
    </w:p>
    <w:bookmarkEnd w:id="28"/>
    <w:bookmarkStart w:id="29" w:name="conclusion"/>
    <w:p>
      <w:pPr>
        <w:pStyle w:val="Heading2"/>
      </w:pPr>
      <w:r>
        <w:t xml:space="preserve">7. Conclusion</w:t>
      </w:r>
    </w:p>
    <w:p>
      <w:pPr>
        <w:pStyle w:val="FirstParagraph"/>
      </w:pPr>
      <w:r>
        <w:t xml:space="preserve">This internship has been a transformative experience, fundamentally shaping my identity as an emerging professional in the field. By immersing myself in the practice of psychology within the dynamic and challenging environment of South Africa Johannesburg, I have developed a robust skill set that combines clinical excellence with cultural humility.</w:t>
      </w:r>
    </w:p>
    <w:p>
      <w:pPr>
        <w:pStyle w:val="BodyText"/>
      </w:pPr>
      <w:r>
        <w:t xml:space="preserve">The role of a</w:t>
      </w:r>
      <w:r>
        <w:t xml:space="preserve"> </w:t>
      </w:r>
      <w:r>
        <w:rPr>
          <w:bCs/>
          <w:b/>
        </w:rPr>
        <w:t xml:space="preserve">Psychologist</w:t>
      </w:r>
      <w:r>
        <w:br/>
      </w:r>
      <w:r>
        <w:t xml:space="preserve">in this region is one of resilience and adaptation. It requires not only technical proficiency in psychological assessment and therapy but also a deep commitment to social justice and community well-being. The experiences gained during this internship have prepared me to contribute meaningfully to the mental health landscape of South Africa Johannesburg, advocating for accessible, ethical, and effective psychological services for all.</w:t>
      </w:r>
    </w:p>
    <w:p>
      <w:pPr>
        <w:pStyle w:val="BodyText"/>
      </w:pPr>
      <w:r>
        <w:t xml:space="preserve">As I move forward in my career, I will carry with me the lessons learned about the resilience of communities in South Africa Johannesburg and the profound impact that dedicated psychological intervention can have on individual and collective healing. This internship has not only met but exceeded its educational objectives, providing a solid foundation for my future practice as a registered</w:t>
      </w:r>
      <w:r>
        <w:t xml:space="preserve"> </w:t>
      </w:r>
      <w:r>
        <w:rPr>
          <w:bCs/>
          <w:b/>
        </w:rPr>
        <w:t xml:space="preserve">Psychologist</w:t>
      </w:r>
      <w:r>
        <w:t xml:space="preserve">.</w:t>
      </w:r>
    </w:p>
    <w:p>
      <w:pPr>
        <w:pStyle w:val="BodyText"/>
      </w:pPr>
      <w:r>
        <w:rPr>
          <w:bCs/>
          <w:b/>
        </w:rPr>
        <w:t xml:space="preserve">Signatures:</w:t>
      </w:r>
    </w:p>
    <w:p>
      <w:pPr>
        <w:pStyle w:val="BodyText"/>
      </w:pPr>
      <w:r>
        <w:br/>
      </w:r>
      <w:r>
        <w:t xml:space="preserve">__________________________</w:t>
      </w:r>
      <w:r>
        <w:br/>
      </w:r>
      <w:r>
        <w:t xml:space="preserve">[Intern Name]</w:t>
      </w:r>
      <w:r>
        <w:br/>
      </w:r>
      <w:r>
        <w:br/>
      </w:r>
      <w:r>
        <w:t xml:space="preserve">__________________________</w:t>
      </w:r>
      <w:r>
        <w:br/>
      </w:r>
      <w:r>
        <w:t xml:space="preserve">[Supervisor Name]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Practice in South Africa Johannesburg</dc:title>
  <dc:creator/>
  <dc:language>en</dc:language>
  <cp:keywords/>
  <dcterms:created xsi:type="dcterms:W3CDTF">2026-07-30T02:26:09Z</dcterms:created>
  <dcterms:modified xsi:type="dcterms:W3CDTF">2026-07-30T02:26:09Z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