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Switzerland</w:t>
      </w:r>
      <w:r>
        <w:t xml:space="preserve"> </w:t>
      </w:r>
      <w:r>
        <w:t xml:space="preserve">Zurich</w:t>
      </w:r>
    </w:p>
    <w:bookmarkStart w:id="20" w:name="X3236e1a133950429dbb3a3904fef19bd401a1c7"/>
    <w:p>
      <w:pPr>
        <w:pStyle w:val="Heading1"/>
      </w:pPr>
      <w:r>
        <w:t xml:space="preserve">Federal Internship Report in Clinical Psychology</w:t>
      </w:r>
    </w:p>
    <w:p>
      <w:pPr>
        <w:pStyle w:val="FirstParagraph"/>
      </w:pPr>
      <w:r>
        <w:rPr>
          <w:bCs/>
          <w:b/>
        </w:rPr>
        <w:t xml:space="preserve">Institution:</w:t>
      </w:r>
      <w:r>
        <w:t xml:space="preserve"> </w:t>
      </w:r>
      <w:r>
        <w:t xml:space="preserve">University of Zurich / Zurich Depression Center</w:t>
      </w:r>
      <w:r>
        <w:br/>
      </w:r>
      <w:r>
        <w:rPr>
          <w:bCs/>
          <w:b/>
        </w:rPr>
        <w:t xml:space="preserve">Date:</w:t>
      </w:r>
      <w:r>
        <w:t xml:space="preserve"> October 2023</w:t>
      </w:r>
      <w:r>
        <w:br/>
      </w:r>
      <w:r>
        <w:rPr>
          <w:bCs/>
          <w:b/>
        </w:rPr>
        <w:t xml:space="preserve">Candidate Name:</w:t>
      </w:r>
      <w:r>
        <w:t xml:space="preserve"> Alexandra M. Weber</w:t>
      </w:r>
      <w:r>
        <w:br/>
      </w:r>
    </w:p>
    <w:p>
      <w:pPr>
        <w:pStyle w:val="BodyText"/>
      </w:pPr>
      <w:r>
        <w:t xml:space="preserve">Degree Program: Master of Science in Psychology</w:t>
      </w:r>
    </w:p>
    <w:bookmarkEnd w:id="20"/>
    <w:bookmarkStart w:id="21" w:name="executive-summary"/>
    <w:p>
      <w:pPr>
        <w:pStyle w:val="Heading2"/>
      </w:pPr>
      <w:r>
        <w:t xml:space="preserve">1. Executive Summary</w:t>
      </w:r>
    </w:p>
    <w:p>
      <w:pPr>
        <w:pStyle w:val="FirstParagraph"/>
      </w:pPr>
      <w:r>
        <w:t xml:space="preserve">This document serves as the comprehensive final report for the mandatory clinical internship conducted by Alexandra M. Weber at a leading psychiatric facility in Switzerland Zurich. The primary objective of this internship was to bridge the gap between theoretical academic knowledge and practical clinical application within one of Europe’s most rigorous healthcare systems. By focusing on evidence-based therapeutic interventions, this report details the experiences gained while working as a Psychologist-in-training in the bustling urban environment of Switzerland Zurich.</w:t>
      </w:r>
    </w:p>
    <w:p>
      <w:pPr>
        <w:pStyle w:val="BodyText"/>
      </w:pPr>
      <w:r>
        <w:t xml:space="preserve">The internship provided a unique opportunity to observe and participate in patient care protocols that adhere to strict Swiss ethical standards and cantonal regulations. The setting allowed for an immersive experience into the multidisciplinary approach characteristic of modern psychiatry, where collaboration between physicians, psychotherapists, and social workers is paramount.</w:t>
      </w:r>
    </w:p>
    <w:bookmarkEnd w:id="21"/>
    <w:bookmarkStart w:id="23" w:name="institutional-overview"/>
    <w:bookmarkStart w:id="22" w:name="Xb66f530c3b8fba300ff8c09d44c99babcdd1c6b"/>
    <w:p>
      <w:pPr>
        <w:pStyle w:val="Heading2"/>
      </w:pPr>
      <w:r>
        <w:t xml:space="preserve">2. Institutional Overview: The Context of Switzerland Zurich</w:t>
      </w:r>
    </w:p>
    <w:p>
      <w:pPr>
        <w:pStyle w:val="FirstParagraph"/>
      </w:pPr>
      <w:r>
        <w:t xml:space="preserve">The internship took place in the heart of Switzerland Zurich, a city renowned for its high quality of life, robust healthcare infrastructure, and multicultural population. As the largest city in Switzerland, Zurich presents a diverse demographic landscape that includes long-term residents as well as a significant transient population from various international backgrounds. This diversity significantly impacts clinical practice.</w:t>
      </w:r>
    </w:p>
    <w:p>
      <w:pPr>
        <w:pStyle w:val="BodyText"/>
      </w:pPr>
      <w:r>
        <w:t xml:space="preserve">The facility utilized for this internship is part of the University Hospital Zurich system. It is one of the leading centers for mental health research and treatment in Europe. The hospital operates under strict cantonal laws that govern patient rights, confidentiality, and insurance reimbursement processes specific to Switzerland. Understanding these legal frameworks was a crucial component of the training.</w:t>
      </w:r>
    </w:p>
    <w:p>
      <w:pPr>
        <w:pStyle w:val="BodyText"/>
      </w:pPr>
      <w:r>
        <w:t xml:space="preserve">Working in Switzerland Zurich requires a high degree of precision, punctuality, and adherence to protocol. The healthcare system here is highly regulated yet innovative. The integration of digital health tools with traditional face-to-face therapy sessions offered students exposure to cutting-edge practices. Furthermore, the linguistic diversity in Zurich meant that many staff members were required to be multilingual (German, English, French), reflecting the international nature of both the city and its medical staff.</w:t>
      </w:r>
    </w:p>
    <w:bookmarkEnd w:id="22"/>
    <w:bookmarkEnd w:id="23"/>
    <w:bookmarkStart w:id="28" w:name="professional-roles"/>
    <w:bookmarkStart w:id="27" w:name="X5c2fb822016388e213fdf05e16daf7ed74477d5"/>
    <w:p>
      <w:pPr>
        <w:pStyle w:val="Heading2"/>
      </w:pPr>
      <w:r>
        <w:t xml:space="preserve">3. The Role of a Psychologist in this Setting</w:t>
      </w:r>
    </w:p>
    <w:p>
      <w:pPr>
        <w:pStyle w:val="FirstParagraph"/>
      </w:pPr>
      <w:r>
        <w:t xml:space="preserve">A primary goal of this internship was to understand the specific scope of practice for a Psychologist within the Swiss healthcare framework. In Switzerland, the title "Psychological Psychotherapist" is regulated, and during my time as an intern, I worked under strict supervision to learn how a licensed Psychologist integrates into clinical teams.</w:t>
      </w:r>
    </w:p>
    <w:bookmarkStart w:id="24" w:name="assessment-and-diagnosis"/>
    <w:p>
      <w:pPr>
        <w:pStyle w:val="Heading3"/>
      </w:pPr>
      <w:r>
        <w:t xml:space="preserve">Assessment and Diagnosis</w:t>
      </w:r>
    </w:p>
    <w:p>
      <w:pPr>
        <w:pStyle w:val="FirstParagraph"/>
      </w:pPr>
      <w:r>
        <w:t xml:space="preserve">A significant portion of the internship involved learning standardized assessment procedures. This included administering psychological tests such as the MMPI-2 and various cognitive ability tests. In Switzerland Zurich, diagnostic accuracy is critical due to the interaction between private insurance models and state regulations. The intern learned how to document findings in a manner that satisfies both clinical needs and administrative requirements.</w:t>
      </w:r>
    </w:p>
    <w:bookmarkEnd w:id="24"/>
    <w:bookmarkStart w:id="25" w:name="therapeutic-interventions"/>
    <w:p>
      <w:pPr>
        <w:pStyle w:val="Heading3"/>
      </w:pPr>
      <w:r>
        <w:t xml:space="preserve">Therapeutic Interventions</w:t>
      </w:r>
    </w:p>
    <w:p>
      <w:pPr>
        <w:pStyle w:val="FirstParagraph"/>
      </w:pPr>
      <w:r>
        <w:t xml:space="preserve">The core of the internship focused on Cognitive Behavioral Therapy (CBT) and Acceptance and Commitment Therapy (ACT). As a Psychologist, the intern observed individual sessions with patients suffering from anxiety disorders, depressive episodes, and adjustment disorders. The approach in Switzerland Zurich is typically time-limited and goal-oriented, reflecting the efficiency-driven culture of the region.</w:t>
      </w:r>
    </w:p>
    <w:p>
      <w:pPr>
        <w:pStyle w:val="BodyText"/>
      </w:pPr>
      <w:r>
        <w:rPr>
          <w:bCs/>
          <w:b/>
        </w:rPr>
        <w:t xml:space="preserve">Key Insight:</w:t>
      </w:r>
      <w:r>
        <w:t xml:space="preserve"> </w:t>
      </w:r>
      <w:r>
        <w:t xml:space="preserve">Unlike some other European systems that rely heavily on long-term psychoanalysis, the prevailing model in this specific unit of Switzerland Zurich emphasizes brief interventions and rapid symptom relief, requiring psychologists to be highly structured in their session planning.</w:t>
      </w:r>
    </w:p>
    <w:bookmarkEnd w:id="25"/>
    <w:bookmarkStart w:id="26" w:name="multidisciplinary-collaboration"/>
    <w:p>
      <w:pPr>
        <w:pStyle w:val="Heading3"/>
      </w:pPr>
      <w:r>
        <w:t xml:space="preserve">Multidisciplinary Collaboration</w:t>
      </w:r>
    </w:p>
    <w:p>
      <w:pPr>
        <w:pStyle w:val="FirstParagraph"/>
      </w:pPr>
      <w:r>
        <w:t xml:space="preserve">A Psychologist does not work in isolation. Daily case conferences were held where medical doctors, nurses, occupational therapists, and social workers discussed patient progress. This teamwork ensured a holistic approach to care. For the intern, learning how to communicate psychological findings effectively to non-psychological colleagues was a vital skill developed during this period.</w:t>
      </w:r>
    </w:p>
    <w:bookmarkEnd w:id="26"/>
    <w:bookmarkEnd w:id="27"/>
    <w:bookmarkEnd w:id="28"/>
    <w:bookmarkStart w:id="32" w:name="challenges-and-observations"/>
    <w:bookmarkStart w:id="31" w:name="challenges-and-cultural-observations"/>
    <w:p>
      <w:pPr>
        <w:pStyle w:val="Heading2"/>
      </w:pPr>
      <w:r>
        <w:t xml:space="preserve">4. Challenges and Cultural Observations</w:t>
      </w:r>
    </w:p>
    <w:bookmarkStart w:id="29" w:name="linguistic-and-cultural-barriers"/>
    <w:p>
      <w:pPr>
        <w:pStyle w:val="Heading3"/>
      </w:pPr>
      <w:r>
        <w:t xml:space="preserve">Linguistic and Cultural Barriers</w:t>
      </w:r>
    </w:p>
    <w:p>
      <w:pPr>
        <w:pStyle w:val="FirstParagraph"/>
      </w:pPr>
      <w:r>
        <w:t xml:space="preserve">Zurich is an international hub, attracting expatriates from around the globe. A recurring challenge in treating these patients was navigating cultural differences regarding mental health stigma. Many patients from non-German speaking backgrounds were hesitant to discuss emotional difficulties openly. The internship required adapting communication styles to be culturally sensitive while maintaining professional boundaries.</w:t>
      </w:r>
    </w:p>
    <w:p>
      <w:pPr>
        <w:pStyle w:val="BodyText"/>
      </w:pPr>
      <w:r>
        <w:t xml:space="preserve">Regulatory Complexity</w:t>
      </w:r>
    </w:p>
    <w:p>
      <w:pPr>
        <w:pStyle w:val="BodyText"/>
      </w:pPr>
      <w:r>
        <w:t xml:space="preserve">The Swiss healthcare system is complex, involving mandatory basic insurance (Grundversicherung) and optional supplementary insurance. As a future Psychologist, understanding how therapy sessions are billed and approved by insurers was part of the educational scope. This administrative burden adds a layer of complexity that is distinct to practicing in Switzerland Zurich compared to public health systems in other countries.</w:t>
      </w:r>
    </w:p>
    <w:bookmarkEnd w:id="29"/>
    <w:bookmarkStart w:id="30" w:name="high-expectations-and-efficiency"/>
    <w:p>
      <w:pPr>
        <w:pStyle w:val="Heading3"/>
      </w:pPr>
      <w:r>
        <w:t xml:space="preserve">High Expectations and Efficiency</w:t>
      </w:r>
    </w:p>
    <w:p>
      <w:pPr>
        <w:pStyle w:val="FirstParagraph"/>
      </w:pPr>
      <w:r>
        <w:t xml:space="preserve">The cultural expectation for efficiency can sometimes clash with the slow, organic process of therapeutic change. Patients in Zurich often expect quick results. Learning to manage these expectations while adhering to ethical guidelines was a significant professional growth area for the intern.</w:t>
      </w:r>
    </w:p>
    <w:bookmarkEnd w:id="30"/>
    <w:bookmarkEnd w:id="31"/>
    <w:bookmarkEnd w:id="32"/>
    <w:bookmarkStart w:id="34" w:name="skills-acquired"/>
    <w:bookmarkStart w:id="33" w:name="Xf5e3a5082dafe2004f71e134758d77d9004bd54"/>
    <w:p>
      <w:pPr>
        <w:pStyle w:val="Heading2"/>
      </w:pPr>
      <w:r>
        <w:t xml:space="preserve">5. Skills Acquired and Professional Development</w:t>
      </w:r>
    </w:p>
    <w:p>
      <w:pPr>
        <w:numPr>
          <w:ilvl w:val="0"/>
          <w:numId w:val="1001"/>
        </w:numPr>
        <w:pStyle w:val="Compact"/>
      </w:pPr>
      <w:r>
        <w:rPr>
          <w:bCs/>
          <w:b/>
        </w:rPr>
        <w:t xml:space="preserve">Clinical Assessment:</w:t>
      </w:r>
      <w:r>
        <w:t xml:space="preserve"> Proficiency in using standardized psychological instruments common in Swiss practice.</w:t>
      </w:r>
    </w:p>
    <w:p>
      <w:pPr>
        <w:numPr>
          <w:ilvl w:val="0"/>
          <w:numId w:val="1001"/>
        </w:numPr>
        <w:pStyle w:val="Compact"/>
      </w:pPr>
      <w:r>
        <w:rPr>
          <w:bCs/>
          <w:b/>
        </w:rPr>
        <w:t xml:space="preserve">Bilingual Documentation:</w:t>
      </w:r>
      <w:r>
        <w:t xml:space="preserve"> Ability to write case notes in both German (the local language) and English, facilitating communication with international staff and patients.</w:t>
      </w:r>
    </w:p>
    <w:p>
      <w:pPr>
        <w:numPr>
          <w:ilvl w:val="0"/>
          <w:numId w:val="1001"/>
        </w:numPr>
        <w:pStyle w:val="Compact"/>
      </w:pPr>
      <w:r>
        <w:rPr>
          <w:bCs/>
          <w:b/>
        </w:rPr>
        <w:t xml:space="preserve">Ethical Decision Making:</w:t>
      </w:r>
      <w:r>
        <w:t xml:space="preserve"> Deepened understanding of the Swiss Code of Ethics for psychologists, particularly regarding confidentiality and informed consent.</w:t>
      </w:r>
    </w:p>
    <w:p>
      <w:pPr>
        <w:numPr>
          <w:ilvl w:val="0"/>
          <w:numId w:val="1001"/>
        </w:numPr>
        <w:pStyle w:val="Compact"/>
      </w:pPr>
      <w:r>
        <w:rPr>
          <w:bCs/>
          <w:b/>
        </w:rPr>
        <w:t xml:space="preserve">Crisis Intervention:</w:t>
      </w:r>
      <w:r>
        <w:t xml:space="preserve"> Experience in assessing suicide risk and coordinating with emergency services, a critical skill in urban settings like Switzerland Zurich.</w:t>
      </w:r>
    </w:p>
    <w:p>
      <w:pPr>
        <w:pStyle w:val="FirstParagraph"/>
      </w:pPr>
      <w:r>
        <w:t xml:space="preserve">The internship also emphasized self-reflection. Regular supervision sessions were conducted to discuss counter-transference and burnout prevention. These sessions highlighted the importance of self-care for any Psychologist working in high-stress urban environments.</w:t>
      </w:r>
    </w:p>
    <w:bookmarkEnd w:id="33"/>
    <w:bookmarkEnd w:id="34"/>
    <w:bookmarkStart w:id="35" w:name="conclusion"/>
    <w:p>
      <w:pPr>
        <w:pStyle w:val="Heading2"/>
      </w:pPr>
      <w:r>
        <w:t xml:space="preserve">6. Conclusion</w:t>
      </w:r>
    </w:p>
    <w:p>
      <w:pPr>
        <w:pStyle w:val="FirstParagraph"/>
      </w:pPr>
      <w:r>
        <w:t xml:space="preserve">This internship in Switzerland Zurich has been a transformative experience, providing a rigorous foundation for a career as a Psychologist. The combination of high academic standards, advanced medical facilities, and diverse patient demographics created an ideal learning environment.</w:t>
      </w:r>
    </w:p>
    <w:p>
      <w:pPr>
        <w:pStyle w:val="BodyText"/>
      </w:pPr>
      <w:r>
        <w:t xml:space="preserve">The experience underscored the importance of adapting psychological principles to the specific cultural and regulatory context of Switzerland Zurich. It became clear that being a successful psychologist in this region requires not only clinical competence but also linguistic proficiency, cultural sensitivity, and a deep understanding of local healthcare laws.</w:t>
      </w:r>
    </w:p>
    <w:p>
      <w:pPr>
        <w:pStyle w:val="BodyText"/>
      </w:pPr>
      <w:r>
        <w:t xml:space="preserve">As I move forward into my professional career, the lessons learned during this internship will remain invaluable. The structured approach to therapy observed in Switzerland Zurich, combined with the emphasis on multidisciplinary collaboration, has shaped my professional identity. I am confident that the skills and insights gained here will allow me to provide high-quality care to future patients, upholding the prestige and standards associated with psychological practice in this renowned Swiss city.</w:t>
      </w:r>
    </w:p>
    <w:bookmarkEnd w:id="35"/>
    <w:p>
      <w:pPr>
        <w:pStyle w:val="BodyText"/>
      </w:pPr>
      <w:r>
        <w:rPr>
          <w:bCs/>
          <w:b/>
        </w:rPr>
        <w:t xml:space="preserve">Signed:</w:t>
      </w:r>
      <w:r>
        <w:t xml:space="preserve"> Alexandra M. Weber</w:t>
      </w:r>
      <w:r>
        <w:br/>
      </w:r>
      <w:r>
        <w:rPr>
          <w:bCs/>
          <w:b/>
        </w:rPr>
        <w:t xml:space="preserve">Date:</w:t>
      </w:r>
      <w:r>
        <w:t xml:space="preserve"> October 31, 2023</w:t>
      </w:r>
      <w:r>
        <w:br/>
      </w:r>
      <w:r>
        <w:rPr>
          <w:iCs/>
          <w:i/>
        </w:rPr>
        <w:t xml:space="preserve">This report is submitted in partial fulfillment of the requirements for the Master of Science in Clinical Psychology.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Switzerland Zurich</dc:title>
  <dc:creator/>
  <dc:language>en</dc:language>
  <cp:keywords/>
  <dcterms:created xsi:type="dcterms:W3CDTF">2026-07-30T03:58:20Z</dcterms:created>
  <dcterms:modified xsi:type="dcterms:W3CDTF">2026-07-30T03:58:20Z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