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Radiologist</w:t>
      </w:r>
      <w:r>
        <w:t xml:space="preserve"> </w:t>
      </w:r>
      <w:r>
        <w:t xml:space="preserve">in</w:t>
      </w:r>
      <w:r>
        <w:t xml:space="preserve"> </w:t>
      </w:r>
      <w:r>
        <w:t xml:space="preserve">China</w:t>
      </w:r>
      <w:r>
        <w:t xml:space="preserve"> </w:t>
      </w:r>
      <w:r>
        <w:t xml:space="preserve">Beijing</w:t>
      </w:r>
    </w:p>
    <w:bookmarkStart w:id="27" w:name="internship-report"/>
    <w:p>
      <w:pPr>
        <w:pStyle w:val="Heading1"/>
      </w:pPr>
      <w:r>
        <w:t xml:space="preserve">Internship Report</w:t>
      </w:r>
    </w:p>
    <w:p>
      <w:pPr>
        <w:pStyle w:val="FirstParagraph"/>
      </w:pPr>
      <w:r>
        <w:rPr>
          <w:bCs/>
          <w:b/>
        </w:rPr>
        <w:t xml:space="preserve">Degree Seeker:</w:t>
      </w:r>
      <w:r>
        <w:t xml:space="preserve"> </w:t>
      </w:r>
      <w:r>
        <w:t xml:space="preserve">[Student Name]</w:t>
      </w:r>
      <w:r>
        <w:br/>
      </w:r>
      <w:r>
        <w:rPr>
          <w:bCs/>
          <w:b/>
        </w:rPr>
        <w:t xml:space="preserve">Institution:</w:t>
      </w:r>
      <w:r>
        <w:t xml:space="preserve">[University Name]</w:t>
      </w:r>
      <w:r>
        <w:br/>
      </w:r>
      <w:r>
        <w:rPr>
          <w:bCs/>
          <w:b/>
        </w:rPr>
        <w:t xml:space="preserve">Date:</w:t>
      </w:r>
      <w:r>
        <w:t xml:space="preserve">[Date of Submission]</w:t>
      </w:r>
    </w:p>
    <w:p>
      <w:pPr>
        <w:pStyle w:val="BodyText"/>
      </w:pPr>
      <w:r>
        <w:br/>
      </w:r>
    </w:p>
    <w:bookmarkStart w:id="20" w:name="i.-introduction-and-executive-summary"/>
    <w:p>
      <w:pPr>
        <w:pStyle w:val="Heading2"/>
      </w:pPr>
      <w:r>
        <w:t xml:space="preserve">I. Introduction and Executive Summary</w:t>
      </w:r>
    </w:p>
    <w:p>
      <w:pPr>
        <w:pStyle w:val="FirstParagraph"/>
      </w:pPr>
      <w:r>
        <w:t xml:space="preserve">This document serves as a comprehensive</w:t>
      </w:r>
      <w:r>
        <w:t xml:space="preserve"> </w:t>
      </w:r>
      <w:r>
        <w:rPr>
          <w:iCs/>
          <w:i/>
        </w:rPr>
        <w:t xml:space="preserve">Internship Report</w:t>
      </w:r>
      <w:r>
        <w:t xml:space="preserve"> </w:t>
      </w:r>
      <w:r>
        <w:t xml:space="preserve">detailing my professional experience, academic observations, and clinical development during my tenure as a Radiologist intern. The primary objective of this internship was to bridge the gap between theoretical medical imaging knowledge and practical clinical application within one of the most technologically advanced healthcare systems in Asia. Specifically, this report focuses on the unique challenges and opportunities encountered while working as a</w:t>
      </w:r>
      <w:r>
        <w:t xml:space="preserve"> </w:t>
      </w:r>
      <w:r>
        <w:rPr>
          <w:iCs/>
          <w:i/>
        </w:rPr>
        <w:t xml:space="preserve">Radiologist</w:t>
      </w:r>
      <w:r>
        <w:t xml:space="preserve"> </w:t>
      </w:r>
      <w:r>
        <w:t xml:space="preserve">in</w:t>
      </w:r>
      <w:r>
        <w:t xml:space="preserve"> </w:t>
      </w:r>
      <w:r>
        <w:rPr>
          <w:bCs/>
          <w:b/>
        </w:rPr>
        <w:t xml:space="preserve">China Beijing</w:t>
      </w:r>
      <w:r>
        <w:t xml:space="preserve">. The capital city of China has emerged as a global hub for medical innovation, offering an ideal environment for high-level medical training due to its high patient volume and rapid integration of artificial intelligence in diagnostic imaging.</w:t>
      </w:r>
    </w:p>
    <w:p>
      <w:pPr>
        <w:pStyle w:val="BodyText"/>
      </w:pPr>
      <w:r>
        <w:br/>
      </w:r>
    </w:p>
    <w:bookmarkEnd w:id="20"/>
    <w:bookmarkStart w:id="21" w:name="X7941244d533608b974acc0fe88cab75eb41cc25"/>
    <w:p>
      <w:pPr>
        <w:pStyle w:val="Heading2"/>
      </w:pPr>
      <w:r>
        <w:t xml:space="preserve">II. Institutional Background: Healthcare Context in China Beijing</w:t>
      </w:r>
    </w:p>
    <w:p>
      <w:pPr>
        <w:pStyle w:val="FirstParagraph"/>
      </w:pPr>
      <w:r>
        <w:t xml:space="preserve">The setting for this internship was a top-tier Grade A tertiary hospital located centrally in</w:t>
      </w:r>
      <w:r>
        <w:t xml:space="preserve"> </w:t>
      </w:r>
      <w:r>
        <w:rPr>
          <w:bCs/>
          <w:b/>
        </w:rPr>
        <w:t xml:space="preserve">China Beijing</w:t>
      </w:r>
      <w:r>
        <w:t xml:space="preserve">. Hospitals in this region operate under immense pressure due to the dense population and the centralized nature of specialized healthcare services. As a</w:t>
      </w:r>
      <w:r>
        <w:t xml:space="preserve"> </w:t>
      </w:r>
      <w:r>
        <w:rPr>
          <w:iCs/>
          <w:i/>
        </w:rPr>
        <w:t xml:space="preserve">Radiologist</w:t>
      </w:r>
      <w:r>
        <w:t xml:space="preserve">, I observed that the radiology department functions as a critical diagnostic engine for these large medical centers. The workflow is characterized by high throughput, requiring interns to develop exceptional efficiency without compromising diagnostic accuracy.</w:t>
      </w:r>
    </w:p>
    <w:p>
      <w:pPr>
        <w:pStyle w:val="BodyText"/>
      </w:pPr>
      <w:r>
        <w:br/>
      </w:r>
    </w:p>
    <w:p>
      <w:pPr>
        <w:pStyle w:val="BodyText"/>
      </w:pPr>
      <w:r>
        <w:t xml:space="preserve">The infrastructure in</w:t>
      </w:r>
      <w:r>
        <w:t xml:space="preserve"> </w:t>
      </w:r>
      <w:r>
        <w:rPr>
          <w:bCs/>
          <w:b/>
        </w:rPr>
        <w:t xml:space="preserve">China Beijing</w:t>
      </w:r>
      <w:r>
        <w:t xml:space="preserve"> </w:t>
      </w:r>
      <w:r>
        <w:t xml:space="preserve">reflects significant government investment in healthcare modernization. Advanced modalities such as 3 Tesla MRI scanners, dual-source CT systems, and hybrid PET/MRI units are standard equipment. For an intern, this provides unparalleled exposure to complex pathology and advanced imaging protocols that may not be available in smaller regional hospitals elsewhere.</w:t>
      </w:r>
    </w:p>
    <w:p>
      <w:pPr>
        <w:pStyle w:val="BodyText"/>
      </w:pPr>
      <w:r>
        <w:br/>
      </w:r>
    </w:p>
    <w:bookmarkEnd w:id="21"/>
    <w:bookmarkStart w:id="22" w:name="X52b3037a237f00afbf2886b44f12cc4093cc4f8"/>
    <w:p>
      <w:pPr>
        <w:pStyle w:val="Heading2"/>
      </w:pPr>
      <w:r>
        <w:t xml:space="preserve">III. Clinical Responsibilities and Technical Proficiency</w:t>
      </w:r>
    </w:p>
    <w:p>
      <w:pPr>
        <w:pStyle w:val="FirstParagraph"/>
      </w:pPr>
      <w:r>
        <w:t xml:space="preserve">My role as a</w:t>
      </w:r>
      <w:r>
        <w:t xml:space="preserve"> </w:t>
      </w:r>
      <w:r>
        <w:rPr>
          <w:iCs/>
          <w:i/>
        </w:rPr>
        <w:t xml:space="preserve">Radiologist</w:t>
      </w:r>
      <w:r>
        <w:t xml:space="preserve"> </w:t>
      </w:r>
      <w:r>
        <w:t xml:space="preserve">intern involved a rotational schedule across various sub-specialties, including neuroradiology, musculoskeletal imaging, and thoracic imaging. The initial weeks were dedicated to understanding the hospital’s Picture Archiving and Communication System (PACS) interface. Navigating this system required precision and speed, as radiologists in</w:t>
      </w:r>
      <w:r>
        <w:t xml:space="preserve"> </w:t>
      </w:r>
      <w:r>
        <w:rPr>
          <w:bCs/>
          <w:b/>
        </w:rPr>
        <w:t xml:space="preserve">China Beijing</w:t>
      </w:r>
      <w:r>
        <w:t xml:space="preserve"> </w:t>
      </w:r>
      <w:r>
        <w:t xml:space="preserve">are expected to deliver preliminary reports within tight timeframes due to patient load.</w:t>
      </w:r>
    </w:p>
    <w:p>
      <w:pPr>
        <w:pStyle w:val="BodyText"/>
      </w:pPr>
      <w:r>
        <w:br/>
      </w:r>
    </w:p>
    <w:p>
      <w:pPr>
        <w:pStyle w:val="BodyText"/>
      </w:pPr>
      <w:r>
        <w:t xml:space="preserve">I assisted senior attendings in interpreting complex studies. This included identifying subtle lesions in brain MRI scans, analyzing coronary artery calcium scores via CT angiography, and evaluating pulmonary nodules. A significant portion of the training involved learning how to differentiate between benign and malignant findings under the supervision of experienced mentors. The feedback loop was rigorous; every report I drafted was reviewed line-by-line, correcting not only diagnostic errors but also terminology consistency required by international standards.</w:t>
      </w:r>
    </w:p>
    <w:p>
      <w:pPr>
        <w:pStyle w:val="BodyText"/>
      </w:pPr>
      <w:r>
        <w:br/>
      </w:r>
    </w:p>
    <w:bookmarkEnd w:id="22"/>
    <w:bookmarkStart w:id="23" w:name="X265a00ae0c3296fc167fca7b55884599a1ca65c"/>
    <w:p>
      <w:pPr>
        <w:pStyle w:val="Heading2"/>
      </w:pPr>
      <w:r>
        <w:t xml:space="preserve">IV. Integration of Artificial Intelligence in Diagnostic Imaging</w:t>
      </w:r>
    </w:p>
    <w:p>
      <w:pPr>
        <w:pStyle w:val="FirstParagraph"/>
      </w:pPr>
      <w:r>
        <w:t xml:space="preserve">A defining feature of my internship as a</w:t>
      </w:r>
      <w:r>
        <w:t xml:space="preserve"> </w:t>
      </w:r>
      <w:r>
        <w:rPr>
          <w:iCs/>
          <w:i/>
        </w:rPr>
        <w:t xml:space="preserve">Radiologist</w:t>
      </w:r>
      <w:r>
        <w:t xml:space="preserve"> </w:t>
      </w:r>
      <w:r>
        <w:t xml:space="preserve">in this region was the heavy integration of Artificial Intelligence (AI) tools. In</w:t>
      </w:r>
      <w:r>
        <w:t xml:space="preserve"> </w:t>
      </w:r>
      <w:r>
        <w:rPr>
          <w:bCs/>
          <w:b/>
        </w:rPr>
        <w:t xml:space="preserve">China Beijing</w:t>
      </w:r>
      <w:r>
        <w:t xml:space="preserve">, AI algorithms are routinely used as "second readers" to flag potential anomalies, such as pulmonary nodules or intracranial hemorrhages. My training included understanding how to validate AI suggestions rather than blindly accepting them.</w:t>
      </w:r>
    </w:p>
    <w:p>
      <w:pPr>
        <w:pStyle w:val="BodyText"/>
      </w:pPr>
      <w:r>
        <w:br/>
      </w:r>
    </w:p>
    <w:p>
      <w:pPr>
        <w:pStyle w:val="BodyText"/>
      </w:pPr>
      <w:r>
        <w:t xml:space="preserve">I participated in workshops where engineers demonstrated new machine learning models trained on local demographic data. This exposure was crucial because it highlighted the importance of data bias in medical imaging. Learning to correlate AI probability scores with clinical context enhanced my diagnostic reasoning skills significantly.</w:t>
      </w:r>
    </w:p>
    <w:p>
      <w:pPr>
        <w:pStyle w:val="BodyText"/>
      </w:pPr>
      <w:r>
        <w:br/>
      </w:r>
    </w:p>
    <w:bookmarkEnd w:id="23"/>
    <w:bookmarkStart w:id="24" w:name="v.-cultural-and-communication-dynamics"/>
    <w:p>
      <w:pPr>
        <w:pStyle w:val="Heading2"/>
      </w:pPr>
      <w:r>
        <w:t xml:space="preserve">V. Cultural and Communication Dynamics</w:t>
      </w:r>
    </w:p>
    <w:p>
      <w:pPr>
        <w:pStyle w:val="FirstParagraph"/>
      </w:pPr>
      <w:r>
        <w:t xml:space="preserve">Working as a</w:t>
      </w:r>
      <w:r>
        <w:t xml:space="preserve"> </w:t>
      </w:r>
      <w:r>
        <w:rPr>
          <w:iCs/>
          <w:i/>
        </w:rPr>
        <w:t xml:space="preserve">Radiologist</w:t>
      </w:r>
      <w:r>
        <w:t xml:space="preserve"> </w:t>
      </w:r>
      <w:r>
        <w:t xml:space="preserve">in</w:t>
      </w:r>
      <w:r>
        <w:t xml:space="preserve"> </w:t>
      </w:r>
      <w:r>
        <w:rPr>
          <w:bCs/>
          <w:b/>
        </w:rPr>
        <w:t xml:space="preserve">China Beijing</w:t>
      </w:r>
      <w:r>
        <w:t xml:space="preserve"> </w:t>
      </w:r>
      <w:r>
        <w:t xml:space="preserve">required navigating distinct cultural and linguistic nuances. While medical terminology is often English-based, patient interactions frequently occur in Mandarin. I developed strategies for effective interdisciplinary communication with referring physicians from other departments who were eager to discuss complex cases. This collaborative environment emphasized the importance of clear, concise reporting styles.</w:t>
      </w:r>
    </w:p>
    <w:p>
      <w:pPr>
        <w:pStyle w:val="BodyText"/>
      </w:pPr>
      <w:r>
        <w:br/>
      </w:r>
    </w:p>
    <w:p>
      <w:pPr>
        <w:pStyle w:val="BodyText"/>
      </w:pPr>
      <w:r>
        <w:t xml:space="preserve">Furthermore, the hierarchical structure of hospitals in</w:t>
      </w:r>
      <w:r>
        <w:t xml:space="preserve"> </w:t>
      </w:r>
      <w:r>
        <w:rPr>
          <w:bCs/>
          <w:b/>
        </w:rPr>
        <w:t xml:space="preserve">China Beijing</w:t>
      </w:r>
      <w:r>
        <w:t xml:space="preserve"> </w:t>
      </w:r>
      <w:r>
        <w:t xml:space="preserve">is respected and strictly observed. As an intern, I learned the value of humility and proactive learning. Observing senior radiologists manage their workload with calm authority provided a model for professional conduct that I aspire to emulate.</w:t>
      </w:r>
    </w:p>
    <w:p>
      <w:pPr>
        <w:pStyle w:val="BodyText"/>
      </w:pPr>
      <w:r>
        <w:br/>
      </w:r>
    </w:p>
    <w:bookmarkEnd w:id="24"/>
    <w:bookmarkStart w:id="25" w:name="vi.-challenges-faced"/>
    <w:p>
      <w:pPr>
        <w:pStyle w:val="Heading2"/>
      </w:pPr>
      <w:r>
        <w:t xml:space="preserve">VI. Challenges Faced</w:t>
      </w:r>
    </w:p>
    <w:p>
      <w:pPr>
        <w:pStyle w:val="FirstParagraph"/>
      </w:pPr>
      <w:r>
        <w:t xml:space="preserve">The intensity of the workload in</w:t>
      </w:r>
      <w:r>
        <w:t xml:space="preserve"> </w:t>
      </w:r>
      <w:r>
        <w:rPr>
          <w:bCs/>
          <w:b/>
        </w:rPr>
        <w:t xml:space="preserve">China Beijing</w:t>
      </w:r>
      <w:r>
        <w:t xml:space="preserve"> </w:t>
      </w:r>
      <w:r>
        <w:t xml:space="preserve">presented significant challenges regarding time management and mental endurance. The sheer volume of cases meant that fatigue could become a factor, necessitating strict adherence to standardized reporting protocols to ensure safety. Additionally, adapting to different accent patterns and rapid speech during case discussions required heightened listening skills.</w:t>
      </w:r>
    </w:p>
    <w:p>
      <w:pPr>
        <w:pStyle w:val="BodyText"/>
      </w:pPr>
      <w:r>
        <w:br/>
      </w:r>
    </w:p>
    <w:bookmarkEnd w:id="25"/>
    <w:bookmarkStart w:id="26" w:name="vii.-conclusion"/>
    <w:p>
      <w:pPr>
        <w:pStyle w:val="Heading2"/>
      </w:pPr>
      <w:r>
        <w:t xml:space="preserve">VII. Conclusion</w:t>
      </w:r>
    </w:p>
    <w:p>
      <w:pPr>
        <w:pStyle w:val="FirstParagraph"/>
      </w:pPr>
      <w:r>
        <w:t xml:space="preserve">This internship has been a transformative period in my professional development as an aspiring</w:t>
      </w:r>
      <w:r>
        <w:t xml:space="preserve"> </w:t>
      </w:r>
      <w:r>
        <w:rPr>
          <w:iCs/>
          <w:i/>
        </w:rPr>
        <w:t xml:space="preserve">Radiologist</w:t>
      </w:r>
      <w:r>
        <w:t xml:space="preserve">. The experience gained while working in the dynamic medical landscape of</w:t>
      </w:r>
      <w:r>
        <w:t xml:space="preserve"> </w:t>
      </w:r>
      <w:r>
        <w:rPr>
          <w:bCs/>
          <w:b/>
        </w:rPr>
        <w:t xml:space="preserve">China Beijing</w:t>
      </w:r>
      <w:r>
        <w:t xml:space="preserve"> </w:t>
      </w:r>
      <w:r>
        <w:t xml:space="preserve">has equipped me with advanced technical skills, cultural competence, and a deeper understanding of how technology intersects with healthcare delivery. I have not only honed my diagnostic abilities but also gained insight into the future directions of radiology, particularly regarding AI integration. I am grateful for the mentorship received and look forward to applying these lessons in my subsequent clinical practice.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Radiologist in China Beijing</dc:title>
  <dc:creator/>
  <dc:language>en</dc:language>
  <cp:keywords/>
  <dcterms:created xsi:type="dcterms:W3CDTF">2026-07-29T05:47:35Z</dcterms:created>
  <dcterms:modified xsi:type="dcterms:W3CDTF">2026-07-29T05:47:35Z</dcterms:modified>
</cp:coreProperties>
</file>

<file path=docProps/custom.xml><?xml version="1.0" encoding="utf-8"?>
<Properties xmlns="http://schemas.openxmlformats.org/officeDocument/2006/custom-properties" xmlns:vt="http://schemas.openxmlformats.org/officeDocument/2006/docPropsVTypes"/>
</file>