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Institution:</w:t>
      </w:r>
    </w:p>
    <w:p>
      <w:pPr>
        <w:pStyle w:val="BodyText"/>
      </w:pPr>
      <w:r>
        <w:t xml:space="preserve">Date of Internship:</w:t>
      </w:r>
    </w:p>
    <w:bookmarkEnd w:id="20"/>
    <w:bookmarkStart w:id="27" w:name="X3a99aaf184cd7aedc8f86874cae80ab29cc0f63"/>
    <w:p>
      <w:pPr>
        <w:pStyle w:val="Heading1"/>
      </w:pPr>
      <w:r>
        <w:t xml:space="preserve">The Role and Impact of a Radiologist in the Context of an Internship Report within Germany Munich</w:t>
      </w:r>
    </w:p>
    <w:bookmarkStart w:id="21" w:name="introduction-and-contextual-overview"/>
    <w:p>
      <w:pPr>
        <w:pStyle w:val="Heading2"/>
      </w:pPr>
      <w:r>
        <w:t xml:space="preserve">1. Introduction and Contextual Overview</w:t>
      </w:r>
    </w:p>
    <w:p>
      <w:pPr>
        <w:pStyle w:val="FirstParagraph"/>
      </w:pPr>
      <w:r>
        <w:t xml:space="preserve">The field of medical imaging is one of the most rapidly evolving disciplines in modern healthcare, serving as a cornerstone for accurate diagnosis, treatment planning, and ongoing patient management. This Internship Report details my practical experience gained over a six-month period working closely with the department of Radiology. The primary focus of this document is to analyze the operational dynamics, ethical considerations, and technical proficiencies required by a modern</w:t>
      </w:r>
      <w:r>
        <w:t xml:space="preserve"> </w:t>
      </w:r>
      <w:r>
        <w:rPr>
          <w:bCs/>
          <w:b/>
        </w:rPr>
        <w:t xml:space="preserve">Radiologist</w:t>
      </w:r>
      <w:r>
        <w:t xml:space="preserve">. Furthermore, it contextualizes these experiences within the specific healthcare infrastructure and cultural environment of</w:t>
      </w:r>
      <w:r>
        <w:t xml:space="preserve"> </w:t>
      </w:r>
      <w:r>
        <w:rPr>
          <w:bCs/>
          <w:b/>
        </w:rPr>
        <w:t xml:space="preserve">Germany Munich</w:t>
      </w:r>
      <w:r>
        <w:t xml:space="preserve">, a city renowned for its high standards in medical research and clinical excellence.</w:t>
      </w:r>
    </w:p>
    <w:p>
      <w:pPr>
        <w:pStyle w:val="BodyText"/>
      </w:pPr>
      <w:r>
        <w:t xml:space="preserve">Munich, or München as it is locally known, stands as a beacon of technological innovation in Bavaria. The healthcare system here is rigorous, highly regulated, and deeply integrated with leading academic institutions such as the Technical University of Munich (TUM). For any medical professional seeking to understand the nuances of diagnostic imaging, an internship in this region offers unparalleled insight into how advanced technology intersects with patient care. This report aims to document those interactions, highlighting why a</w:t>
      </w:r>
      <w:r>
        <w:t xml:space="preserve"> </w:t>
      </w:r>
      <w:r>
        <w:rPr>
          <w:bCs/>
          <w:b/>
        </w:rPr>
        <w:t xml:space="preserve">Radiologist</w:t>
      </w:r>
      <w:r>
        <w:t xml:space="preserve"> </w:t>
      </w:r>
      <w:r>
        <w:t xml:space="preserve">is not merely an interpreter of images but a critical decision-maker in the clinical pathway.</w:t>
      </w:r>
    </w:p>
    <w:bookmarkEnd w:id="21"/>
    <w:bookmarkStart w:id="22" w:name="X539e8387fdf7bf9f798fa2a8931e396629b2e77"/>
    <w:p>
      <w:pPr>
        <w:pStyle w:val="Heading2"/>
      </w:pPr>
      <w:r>
        <w:t xml:space="preserve">2. Professional Responsibilities and Daily Workflow</w:t>
      </w:r>
    </w:p>
    <w:p>
      <w:pPr>
        <w:pStyle w:val="FirstParagraph"/>
      </w:pPr>
      <w:r>
        <w:t xml:space="preserve">The core duty of a</w:t>
      </w:r>
      <w:r>
        <w:t xml:space="preserve"> </w:t>
      </w:r>
      <w:r>
        <w:rPr>
          <w:bCs/>
          <w:b/>
        </w:rPr>
        <w:t xml:space="preserve">Radiologist</w:t>
      </w:r>
      <w:r>
        <w:t xml:space="preserve"> </w:t>
      </w:r>
      <w:r>
        <w:t xml:space="preserve">involves the interpretation of medical images generated through various modalities, including Computed Tomography (CT), Magnetic Resonance Imaging (MRI), Ultrasound, and X-ray. During my time in Munich, I observed that the workflow is exceptionally structured. Unlike some healthcare systems where administrative burdens may dilute clinical focus, German hospitals prioritize efficiency without compromising diagnostic accuracy.</w:t>
      </w:r>
    </w:p>
    <w:p>
      <w:pPr>
        <w:pStyle w:val="BodyText"/>
      </w:pPr>
      <w:r>
        <w:t xml:space="preserve">Daily routines for a</w:t>
      </w:r>
      <w:r>
        <w:t xml:space="preserve"> </w:t>
      </w:r>
      <w:r>
        <w:rPr>
          <w:bCs/>
          <w:b/>
        </w:rPr>
        <w:t xml:space="preserve">Radiologist</w:t>
      </w:r>
      <w:r>
        <w:t xml:space="preserve"> </w:t>
      </w:r>
      <w:r>
        <w:t xml:space="preserve">begin with the review of overnight emergency cases. In Munich’s busy university clinics, trauma centers often present complex cases requiring immediate radiological assessment. I participated in multidisciplinary tumor boards where the radiologist presents findings that directly influence surgical and oncological strategies. This experience underscored that the</w:t>
      </w:r>
      <w:r>
        <w:t xml:space="preserve"> </w:t>
      </w:r>
      <w:r>
        <w:rPr>
          <w:bCs/>
          <w:b/>
        </w:rPr>
        <w:t xml:space="preserve">Radiologist</w:t>
      </w:r>
      <w:r>
        <w:t xml:space="preserve"> </w:t>
      </w:r>
      <w:r>
        <w:t xml:space="preserve">acts as a consultant to all medical specialties, not just an isolated technician.</w:t>
      </w:r>
    </w:p>
    <w:bookmarkEnd w:id="22"/>
    <w:bookmarkStart w:id="23" w:name="X81819af0ac5234d1c1418be6290ac315c52c2bb"/>
    <w:p>
      <w:pPr>
        <w:pStyle w:val="Heading2"/>
      </w:pPr>
      <w:r>
        <w:t xml:space="preserve">3. Technological Integration and Diagnostic Precision</w:t>
      </w:r>
    </w:p>
    <w:p>
      <w:pPr>
        <w:pStyle w:val="FirstParagraph"/>
      </w:pPr>
      <w:r>
        <w:t xml:space="preserve">Munich is home to some of Europe’s most advanced imaging centers. The internship provided exposure to state-of-the-art 7-Tesla MRI scanners and AI-integrated CT platforms. Working within this environment, I learned that the modern</w:t>
      </w:r>
      <w:r>
        <w:t xml:space="preserve"> </w:t>
      </w:r>
      <w:r>
        <w:rPr>
          <w:bCs/>
          <w:b/>
        </w:rPr>
        <w:t xml:space="preserve">Radiologist</w:t>
      </w:r>
      <w:r>
        <w:t xml:space="preserve"> </w:t>
      </w:r>
      <w:r>
        <w:t xml:space="preserve">must be proficient not only in anatomy and pathology but also in understanding the physical principles behind image generation.</w:t>
      </w:r>
    </w:p>
    <w:p>
      <w:pPr>
        <w:pStyle w:val="BodyText"/>
      </w:pPr>
      <w:r>
        <w:t xml:space="preserve">A significant portion of my training involved learning to differentiate between artifact-induced anomalies and genuine pathological findings. In Germany, there is a strong emphasis on evidence-based medicine. Every report generated by a</w:t>
      </w:r>
      <w:r>
        <w:t xml:space="preserve"> </w:t>
      </w:r>
      <w:r>
        <w:rPr>
          <w:bCs/>
          <w:b/>
        </w:rPr>
        <w:t xml:space="preserve">Radiologist</w:t>
      </w:r>
      <w:r>
        <w:t xml:space="preserve"> </w:t>
      </w:r>
      <w:r>
        <w:t xml:space="preserve">must be defensible, precise, and reproducible. This rigor ensures that patients in Munich receive consistent care regardless of which hospital system they utilize within the greater Bavarian region.</w:t>
      </w:r>
    </w:p>
    <w:bookmarkEnd w:id="23"/>
    <w:bookmarkStart w:id="24" w:name="Xa5002c8c90fbb7d489432a49c6d4d8ff18501a2"/>
    <w:p>
      <w:pPr>
        <w:pStyle w:val="Heading2"/>
      </w:pPr>
      <w:r>
        <w:t xml:space="preserve">4. The Unique Healthcare Landscape of Germany Munich</w:t>
      </w:r>
    </w:p>
    <w:p>
      <w:pPr>
        <w:pStyle w:val="FirstParagraph"/>
      </w:pPr>
      <w:r>
        <w:t xml:space="preserve">To fully appreciate the role of a radiologist, one must understand the environment in which they practice.</w:t>
      </w:r>
      <w:r>
        <w:t xml:space="preserve"> </w:t>
      </w:r>
      <w:r>
        <w:rPr>
          <w:bCs/>
          <w:b/>
        </w:rPr>
        <w:t xml:space="preserve">Germany Munich</w:t>
      </w:r>
      <w:r>
        <w:t xml:space="preserve"> </w:t>
      </w:r>
      <w:r>
        <w:t xml:space="preserve">presents a unique blend of traditional medical values and cutting-edge digitalization. The German healthcare system is characterized by statutory health insurance (Gesetzliche Krankenversicherung) and private insurance (Private Krankenversicherung), both of which demand high-quality documentation from radiological departments.</w:t>
      </w:r>
    </w:p>
    <w:p>
      <w:pPr>
        <w:pStyle w:val="BodyText"/>
      </w:pPr>
      <w:r>
        <w:t xml:space="preserve">In this context, the</w:t>
      </w:r>
      <w:r>
        <w:t xml:space="preserve"> </w:t>
      </w:r>
      <w:r>
        <w:rPr>
          <w:bCs/>
          <w:b/>
        </w:rPr>
        <w:t xml:space="preserve">Radiologist</w:t>
      </w:r>
      <w:r>
        <w:t xml:space="preserve"> </w:t>
      </w:r>
      <w:r>
        <w:t xml:space="preserve">serves as a gatekeeper for cost-effective care. By providing accurate diagnoses early in the process, radiologists help prevent unnecessary invasive procedures and redundant imaging. This aspect of their role is particularly highlighted in Munich, where healthcare costs are managed with strict oversight. Interns here learn that communication with referring physicians is crucial; a clear, concise report from a</w:t>
      </w:r>
      <w:r>
        <w:t xml:space="preserve"> </w:t>
      </w:r>
      <w:r>
        <w:rPr>
          <w:bCs/>
          <w:b/>
        </w:rPr>
        <w:t xml:space="preserve">Radiologist</w:t>
      </w:r>
      <w:r>
        <w:t xml:space="preserve"> </w:t>
      </w:r>
      <w:r>
        <w:t xml:space="preserve">can expedite patient discharge or trigger urgent intervention.</w:t>
      </w:r>
    </w:p>
    <w:bookmarkEnd w:id="24"/>
    <w:bookmarkStart w:id="25" w:name="X2f51ecdf45ea785ef26ca2db214e04fbb8ee8d7"/>
    <w:p>
      <w:pPr>
        <w:pStyle w:val="Heading2"/>
      </w:pPr>
      <w:r>
        <w:t xml:space="preserve">5. Ethical Considerations and Patient Interaction</w:t>
      </w:r>
    </w:p>
    <w:p>
      <w:pPr>
        <w:pStyle w:val="FirstParagraph"/>
      </w:pPr>
      <w:r>
        <w:t xml:space="preserve">Radiology is often viewed as a "black box" service because patients rarely interact directly with the interpreting physician. However, my internship in Munich revealed that ethical standards are paramount. A</w:t>
      </w:r>
      <w:r>
        <w:t xml:space="preserve"> </w:t>
      </w:r>
      <w:r>
        <w:rPr>
          <w:bCs/>
          <w:b/>
        </w:rPr>
        <w:t xml:space="preserve">Radiologist</w:t>
      </w:r>
      <w:r>
        <w:t xml:space="preserve"> </w:t>
      </w:r>
      <w:r>
        <w:t xml:space="preserve">must handle sensitive data with utmost confidentiality, adhering to strict EU General Data Protection Regulation (GDPR) laws which are rigorously enforced in Germany.</w:t>
      </w:r>
    </w:p>
    <w:p>
      <w:pPr>
        <w:pStyle w:val="BodyText"/>
      </w:pPr>
      <w:r>
        <w:t xml:space="preserve">Furthermore, there is an increasing trend toward "patient-centered radiology." In Munich clinics, radiologists are increasingly involved in direct patient consultations, particularly for interventional procedures. This shift requires soft skills alongside technical expertise. I observed how a compassionate approach by the</w:t>
      </w:r>
      <w:r>
        <w:t xml:space="preserve"> </w:t>
      </w:r>
      <w:r>
        <w:rPr>
          <w:bCs/>
          <w:b/>
        </w:rPr>
        <w:t xml:space="preserve">Radiologist</w:t>
      </w:r>
      <w:r>
        <w:t xml:space="preserve"> </w:t>
      </w:r>
      <w:r>
        <w:t xml:space="preserve">can alleviate patient anxiety during invasive diagnostic tests, thereby improving overall health outcomes.</w:t>
      </w:r>
    </w:p>
    <w:bookmarkEnd w:id="25"/>
    <w:bookmarkStart w:id="26" w:name="conclusion-and-future-implications"/>
    <w:p>
      <w:pPr>
        <w:pStyle w:val="Heading2"/>
      </w:pPr>
      <w:r>
        <w:t xml:space="preserve">6. Conclusion and Future Implications</w:t>
      </w:r>
    </w:p>
    <w:p>
      <w:pPr>
        <w:pStyle w:val="FirstParagraph"/>
      </w:pPr>
      <w:r>
        <w:t xml:space="preserve">In conclusion, this Internship Report has outlined the multifaceted nature of being a</w:t>
      </w:r>
      <w:r>
        <w:t xml:space="preserve"> </w:t>
      </w:r>
      <w:r>
        <w:rPr>
          <w:bCs/>
          <w:b/>
        </w:rPr>
        <w:t xml:space="preserve">Radiologist</w:t>
      </w:r>
      <w:r>
        <w:t xml:space="preserve">. It is a profession that demands intellectual curiosity, technical precision, and ethical integrity. The experience gained in</w:t>
      </w:r>
      <w:r>
        <w:t xml:space="preserve"> </w:t>
      </w:r>
      <w:r>
        <w:rPr>
          <w:bCs/>
          <w:b/>
        </w:rPr>
        <w:t xml:space="preserve">Germany Munich</w:t>
      </w:r>
      <w:r>
        <w:t xml:space="preserve"> </w:t>
      </w:r>
      <w:r>
        <w:t xml:space="preserve">has been instrumental in shaping my professional identity. The rigorous standards of care and the collaborative culture among medical specialists in this city have provided a robust framework for understanding modern diagnostic medicine.</w:t>
      </w:r>
    </w:p>
    <w:p>
      <w:pPr>
        <w:pStyle w:val="BodyText"/>
      </w:pPr>
      <w:r>
        <w:t xml:space="preserve">The insights gained regarding the workflow, technology, and ethical responsibilities of a</w:t>
      </w:r>
      <w:r>
        <w:t xml:space="preserve"> </w:t>
      </w:r>
      <w:r>
        <w:rPr>
          <w:bCs/>
          <w:b/>
        </w:rPr>
        <w:t xml:space="preserve">Radiologist</w:t>
      </w:r>
      <w:r>
        <w:t xml:space="preserve"> </w:t>
      </w:r>
      <w:r>
        <w:t xml:space="preserve">will serve as a foundation for my future career. As healthcare continues to evolve with AI and personalized medicine, the role of the radiologist will only become more central. The lessons learned in Munich highlight that excellence in radiology is not just about seeing better; it is about understanding deeper and communicating clearly.</w:t>
      </w:r>
    </w:p>
    <w:p>
      <w:pPr>
        <w:pStyle w:val="BodyText"/>
      </w:pPr>
      <w:r>
        <w:t xml:space="preserve">End of Report</w:t>
      </w:r>
    </w:p>
    <w:p>
      <w:pPr>
        <w:pStyle w:val="BodyText"/>
      </w:pPr>
      <w:r>
        <w:rPr>
          <w:iCs/>
          <w:i/>
        </w:rPr>
        <w:t xml:space="preserve">This document was prepared to fulfill the academic requirements for the internship program, focusing on clinical observation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Germany Munich</dc:title>
  <dc:creator/>
  <dc:language>en</dc:language>
  <cp:keywords/>
  <dcterms:created xsi:type="dcterms:W3CDTF">2026-07-29T12:16:25Z</dcterms:created>
  <dcterms:modified xsi:type="dcterms:W3CDTF">2026-07-29T12:16:25Z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