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06f68faff0a32e8dc313cf288df8ea586eae708"/>
    <w:p>
      <w:pPr>
        <w:pStyle w:val="Heading1"/>
      </w:pPr>
      <w:r>
        <w:t xml:space="preserve">Internship Report: Clinical Observations in Diagnostic Imaging</w:t>
      </w:r>
    </w:p>
    <w:p>
      <w:pPr>
        <w:pStyle w:val="FirstParagraph"/>
      </w:pPr>
      <w:r>
        <w:rPr>
          <w:bCs/>
          <w:b/>
        </w:rPr>
        <w:t xml:space="preserve">Institution:</w:t>
      </w:r>
      <w:r>
        <w:t xml:space="preserve"> </w:t>
      </w:r>
      <w:r>
        <w:t xml:space="preserve">Major Medical Center, Tel Aviv</w:t>
      </w:r>
      <w:r>
        <w:br/>
      </w:r>
      <w:r>
        <w:rPr>
          <w:bCs/>
          <w:b/>
        </w:rPr>
        <w:t xml:space="preserve">Degree Program:</w:t>
      </w:r>
      <w:r>
        <w:t xml:space="preserve">Bachelor of Science in Radiologic Technology</w:t>
      </w:r>
      <w:r>
        <w:br/>
      </w:r>
      <w:r>
        <w:rPr>
          <w:bCs/>
          <w:b/>
        </w:rPr>
        <w:t xml:space="preserve">Date of Submission:</w:t>
      </w:r>
      <w:r>
        <w:t xml:space="preserve"> </w:t>
      </w:r>
      <w:r>
        <w:t xml:space="preserve">May 24, 2024</w:t>
      </w:r>
      <w:r>
        <w:br/>
      </w:r>
    </w:p>
    <w:p>
      <w:pPr>
        <w:pStyle w:val="BodyText"/>
      </w:pPr>
      <w:r>
        <w:t xml:space="preserve">Candidate Name:**: [Student Name]</w:t>
      </w:r>
      <w:r>
        <w:br/>
      </w:r>
      <w:r>
        <w:t xml:space="preserve">**Supervisor:** Dr. A. Cohen, Chief Radiologist</w:t>
      </w:r>
    </w:p>
    <w:bookmarkStart w:id="20" w:name="introduction-and-objectives"/>
    <w:p>
      <w:pPr>
        <w:pStyle w:val="Heading3"/>
      </w:pPr>
      <w:r>
        <w:t xml:space="preserve">1. Introduction and Objectives</w:t>
      </w:r>
    </w:p>
    <w:p>
      <w:pPr>
        <w:pStyle w:val="FirstParagraph"/>
      </w:pPr>
      <w:r>
        <w:t xml:space="preserve">The primary objective of this</w:t>
      </w:r>
      <w:r>
        <w:t xml:space="preserve"> </w:t>
      </w:r>
      <w:r>
        <w:rPr>
          <w:bCs/>
          <w:b/>
        </w:rPr>
        <w:t xml:space="preserve">Internship Report</w:t>
      </w:r>
      <w:r>
        <w:t xml:space="preserve"> </w:t>
      </w:r>
      <w:r>
        <w:t xml:space="preserve">is to document the clinical experiences, technical acquisitions, and professional growth achieved during my rotational placement as a radiology intern at one of Israel's leading tertiary healthcare facilities in Tel Aviv. This period was instrumental in bridging the gap between theoretical academic knowledge and practical clinical application within a high-volume, technologically advanced medical environment. The</w:t>
      </w:r>
      <w:r>
        <w:t xml:space="preserve"> </w:t>
      </w:r>
      <w:r>
        <w:rPr>
          <w:bCs/>
          <w:b/>
        </w:rPr>
        <w:t xml:space="preserve">Internship Report</w:t>
      </w:r>
      <w:r>
        <w:t xml:space="preserve"> </w:t>
      </w:r>
      <w:r>
        <w:t xml:space="preserve">details the daily operations, patient interaction protocols, and specific imaging modalities encountered during this tenure.</w:t>
      </w:r>
    </w:p>
    <w:p>
      <w:pPr>
        <w:pStyle w:val="BodyText"/>
      </w:pPr>
      <w:r>
        <w:t xml:space="preserve">Focusing on the role of a</w:t>
      </w:r>
      <w:r>
        <w:t xml:space="preserve"> </w:t>
      </w:r>
      <w:r>
        <w:rPr>
          <w:bCs/>
          <w:b/>
        </w:rPr>
        <w:t xml:space="preserve">Radiologist</w:t>
      </w:r>
      <w:r>
        <w:t xml:space="preserve">, whether as an observer or an assisting technician under supervision, this report highlights the critical importance of diagnostic accuracy, patient safety, and interdisciplinary collaboration in modern medicine. The unique medical landscape of Tel Aviv provided a rich context for understanding diverse pathologies and multicultural patient care standards.</w:t>
      </w:r>
    </w:p>
    <w:bookmarkEnd w:id="20"/>
    <w:bookmarkStart w:id="21" w:name="clinical-environment-israel-tel-aviv"/>
    <w:p>
      <w:pPr>
        <w:pStyle w:val="Heading3"/>
      </w:pPr>
      <w:r>
        <w:t xml:space="preserve">2. Clinical Environment: Israel Tel Aviv</w:t>
      </w:r>
    </w:p>
    <w:p>
      <w:pPr>
        <w:pStyle w:val="FirstParagraph"/>
      </w:pPr>
      <w:r>
        <w:t xml:space="preserve">Tel Aviv stands as a global hub for medical innovation and healthcare excellence. During this</w:t>
      </w:r>
      <w:r>
        <w:t xml:space="preserve"> </w:t>
      </w:r>
      <w:r>
        <w:rPr>
          <w:bCs/>
          <w:b/>
        </w:rPr>
        <w:t xml:space="preserve">Internship Report</w:t>
      </w:r>
      <w:r>
        <w:t xml:space="preserve">, it was evident that the hospital located in the heart of Israel Tel Aviv operates with a level of efficiency and technological sophistication that sets international standards. The department is equipped with state-of-the-art 3 Tesla MRI scanners, high-resolution CT units, and advanced digital radiography systems.</w:t>
      </w:r>
    </w:p>
    <w:p>
      <w:pPr>
        <w:pStyle w:val="BodyText"/>
      </w:pPr>
      <w:r>
        <w:t xml:space="preserve">The environment in Israel Tel Aviv is characterized by a diverse patient demographic reflecting the multicultural fabric of the region. This diversity required</w:t>
      </w:r>
      <w:r>
        <w:t xml:space="preserve"> </w:t>
      </w:r>
      <w:r>
        <w:rPr>
          <w:bCs/>
          <w:b/>
        </w:rPr>
        <w:t xml:space="preserve">Radiologist</w:t>
      </w:r>
      <w:r>
        <w:t xml:space="preserve"> </w:t>
      </w:r>
      <w:r>
        <w:t xml:space="preserve">interns to adapt their communication styles frequently, utilizing translation services or basic multilingual phrases to ensure patient comfort and accurate history taking. The fast-paced nature of hospitals in Tel Aviv demands rapid decision-making and precise workflow management, providing an intense but highly educational learning curve for any intern.</w:t>
      </w:r>
    </w:p>
    <w:bookmarkEnd w:id="21"/>
    <w:bookmarkStart w:id="25" w:name="scope-of-practice-and-modalities"/>
    <w:p>
      <w:pPr>
        <w:pStyle w:val="Heading3"/>
      </w:pPr>
      <w:r>
        <w:t xml:space="preserve">3. Scope of Practice and Modalities</w:t>
      </w:r>
    </w:p>
    <w:p>
      <w:pPr>
        <w:pStyle w:val="FirstParagraph"/>
      </w:pPr>
      <w:r>
        <w:t xml:space="preserve">Throughout the duration of this internship, I was exposed to several core imaging modalities. Each modality required a distinct understanding of physics, anatomy, and pathology.</w:t>
      </w:r>
    </w:p>
    <w:bookmarkStart w:id="22" w:name="a.-computed-tomography-ct"/>
    <w:p>
      <w:pPr>
        <w:pStyle w:val="Heading4"/>
      </w:pPr>
      <w:r>
        <w:rPr>
          <w:bCs/>
          <w:b/>
        </w:rPr>
        <w:t xml:space="preserve">A. Computed Tomography (CT)</w:t>
      </w:r>
    </w:p>
    <w:p>
      <w:pPr>
        <w:pStyle w:val="FirstParagraph"/>
      </w:pPr>
      <w:r>
        <w:t xml:space="preserve">In the CT suite within Tel Aviv, I assisted in scanning procedures for trauma patients. The speed of modern scanners allowed for rapid assessment of internal injuries, which is crucial in emergency settings common in busy urban centers like Israel Tel Aviv. I learned to optimize scan parameters to minimize radiation dose while maintaining diagnostic image quality, a key responsibility for any aspiring</w:t>
      </w:r>
      <w:r>
        <w:t xml:space="preserve"> </w:t>
      </w:r>
      <w:r>
        <w:rPr>
          <w:bCs/>
          <w:b/>
        </w:rPr>
        <w:t xml:space="preserve">Radiologist</w:t>
      </w:r>
      <w:r>
        <w:t xml:space="preserve">.</w:t>
      </w:r>
    </w:p>
    <w:bookmarkEnd w:id="22"/>
    <w:bookmarkStart w:id="23" w:name="b.-magnetic-resonance-imaging-mri"/>
    <w:p>
      <w:pPr>
        <w:pStyle w:val="Heading4"/>
      </w:pPr>
      <w:r>
        <w:rPr>
          <w:bCs/>
          <w:b/>
        </w:rPr>
        <w:t xml:space="preserve">B. Magnetic Resonance Imaging (MRI)</w:t>
      </w:r>
    </w:p>
    <w:p>
      <w:pPr>
        <w:pStyle w:val="FirstParagraph"/>
      </w:pPr>
      <w:r>
        <w:t xml:space="preserve">MRI procedures were the most time-intensive aspect of the rotation. Working in Israel Tel Aviv's specialized neuro-imaging unit, I observed the intricate protocols for brain and spine imaging. The complexity of MRI requires strict adherence to safety guidelines regarding ferromagnetic materials. As part of this</w:t>
      </w:r>
      <w:r>
        <w:t xml:space="preserve"> </w:t>
      </w:r>
      <w:r>
        <w:rPr>
          <w:bCs/>
          <w:b/>
        </w:rPr>
        <w:t xml:space="preserve">Internship Report</w:t>
      </w:r>
      <w:r>
        <w:t xml:space="preserve">, I documented cases where metal artifacts compromised image quality, learning how to mitigate these issues through patient positioning and sequence adjustment.</w:t>
      </w:r>
    </w:p>
    <w:bookmarkEnd w:id="23"/>
    <w:bookmarkStart w:id="24" w:name="c.-digital-radiography-dr"/>
    <w:p>
      <w:pPr>
        <w:pStyle w:val="Heading4"/>
      </w:pPr>
      <w:r>
        <w:rPr>
          <w:bCs/>
          <w:b/>
        </w:rPr>
        <w:t xml:space="preserve">C. Digital Radiography (DR)</w:t>
      </w:r>
    </w:p>
    <w:p>
      <w:pPr>
        <w:pStyle w:val="FirstParagraph"/>
      </w:pPr>
      <w:r>
        <w:t xml:space="preserve">Routine X-rays formed the backbone of the department's workload. From chest radiographs for pneumonia assessments to skeletal surveys for trauma, I practiced proper positioning techniques. The</w:t>
      </w:r>
      <w:r>
        <w:t xml:space="preserve"> </w:t>
      </w:r>
      <w:r>
        <w:rPr>
          <w:bCs/>
          <w:b/>
        </w:rPr>
        <w:t xml:space="preserve">Radiologist</w:t>
      </w:r>
      <w:r>
        <w:t xml:space="preserve">'s role here is not only in image acquisition but also in real-time consultation with referring physicians to determine if additional views are necessary.</w:t>
      </w:r>
    </w:p>
    <w:bookmarkEnd w:id="24"/>
    <w:bookmarkEnd w:id="25"/>
    <w:bookmarkStart w:id="26" w:name="X34475a57a1cf87b9656fc12d367d106bfebbb56"/>
    <w:p>
      <w:pPr>
        <w:pStyle w:val="Heading3"/>
      </w:pPr>
      <w:r>
        <w:t xml:space="preserve">4. Professional Development and Patient Care</w:t>
      </w:r>
    </w:p>
    <w:p>
      <w:pPr>
        <w:pStyle w:val="FirstParagraph"/>
      </w:pPr>
      <w:r>
        <w:t xml:space="preserve">Beyond technical skills, this</w:t>
      </w:r>
      <w:r>
        <w:t xml:space="preserve"> </w:t>
      </w:r>
      <w:r>
        <w:rPr>
          <w:bCs/>
          <w:b/>
        </w:rPr>
        <w:t xml:space="preserve">Internship Report</w:t>
      </w:r>
      <w:r>
        <w:t xml:space="preserve"> </w:t>
      </w:r>
      <w:r>
        <w:t xml:space="preserve">emphasizes the humanistic aspects of radiology. In a multicultural hub like Tel Aviv, patient anxiety is common due to language barriers and cultural differences regarding medical procedures. I learned that empathy and clear communication are as vital as technical precision.</w:t>
      </w:r>
    </w:p>
    <w:p>
      <w:pPr>
        <w:pStyle w:val="BodyText"/>
      </w:pPr>
      <w:r>
        <w:t xml:space="preserve">I participated in daily grand rounds where senior</w:t>
      </w:r>
      <w:r>
        <w:t xml:space="preserve"> </w:t>
      </w:r>
      <w:r>
        <w:rPr>
          <w:bCs/>
          <w:b/>
        </w:rPr>
        <w:t xml:space="preserve">Radiologist</w:t>
      </w:r>
      <w:r>
        <w:t xml:space="preserve">s reviewed complex cases with referring specialists from various departments, including oncology, neurology, and orthopedics. These interdisciplinary meetings highlighted the collaborative nature of modern healthcare. Understanding how imaging findings influence treatment plans was a critical learning outcome.</w:t>
      </w:r>
    </w:p>
    <w:bookmarkEnd w:id="26"/>
    <w:bookmarkStart w:id="27" w:name="challenges-and-learning-outcomes"/>
    <w:p>
      <w:pPr>
        <w:pStyle w:val="Heading3"/>
      </w:pPr>
      <w:r>
        <w:t xml:space="preserve">5. Challenges and Learning Outcomes</w:t>
      </w:r>
    </w:p>
    <w:p>
      <w:pPr>
        <w:pStyle w:val="FirstParagraph"/>
      </w:pPr>
      <w:r>
        <w:t xml:space="preserve">The primary challenge encountered during this internship was managing the high patient throughput while maintaining meticulous attention to detail. The pressure in Israel Tel Aviv's medical system is significant, requiring interns to develop resilience and organizational skills quickly. Additionally, adapting to the Hebrew language used for patient identification and some technical instructions required proactive effort in learning basic medical terminology.</w:t>
      </w:r>
    </w:p>
    <w:p>
      <w:pPr>
        <w:pStyle w:val="BodyText"/>
      </w:pPr>
      <w:r>
        <w:t xml:space="preserve">Another significant challenge was staying updated with rapid technological advancements. The</w:t>
      </w:r>
      <w:r>
        <w:t xml:space="preserve"> </w:t>
      </w:r>
      <w:r>
        <w:rPr>
          <w:bCs/>
          <w:b/>
        </w:rPr>
        <w:t xml:space="preserve">Radiologist</w:t>
      </w:r>
      <w:r>
        <w:t xml:space="preserve"> </w:t>
      </w:r>
      <w:r>
        <w:t xml:space="preserve">must constantly evolve alongside AI-assisted diagnostics being integrated into workflows in Tel Aviv's hospitals. This internship provided a glimpse into the future of radiology, where human expertise and artificial intelligence work in tandem.</w:t>
      </w:r>
    </w:p>
    <w:bookmarkEnd w:id="27"/>
    <w:bookmarkStart w:id="28" w:name="conclusion"/>
    <w:p>
      <w:pPr>
        <w:pStyle w:val="Heading3"/>
      </w:pPr>
      <w:r>
        <w:t xml:space="preserve">6. Conclusion</w:t>
      </w:r>
    </w:p>
    <w:p>
      <w:pPr>
        <w:pStyle w:val="FirstParagraph"/>
      </w:pPr>
      <w:r>
        <w:t xml:space="preserve">In conclusion, this</w:t>
      </w:r>
      <w:r>
        <w:t xml:space="preserve"> </w:t>
      </w:r>
      <w:r>
        <w:rPr>
          <w:bCs/>
          <w:b/>
        </w:rPr>
        <w:t xml:space="preserve">Internship Report</w:t>
      </w:r>
      <w:r>
        <w:t xml:space="preserve"> </w:t>
      </w:r>
      <w:r>
        <w:t xml:space="preserve">affirms that my time as an intern in the field of Radiology within Israel Tel Aviv has been profoundly educational. The combination of advanced technological infrastructure, a diverse patient population, and a rigorous clinical environment prepared me for the complexities of modern medical imaging.</w:t>
      </w:r>
    </w:p>
    <w:p>
      <w:pPr>
        <w:pStyle w:val="BodyText"/>
      </w:pPr>
      <w:r>
        <w:t xml:space="preserve">The experience reinforced my commitment to pursuing a career as a</w:t>
      </w:r>
      <w:r>
        <w:t xml:space="preserve"> </w:t>
      </w:r>
      <w:r>
        <w:rPr>
          <w:bCs/>
          <w:b/>
        </w:rPr>
        <w:t xml:space="preserve">Radiologist</w:t>
      </w:r>
      <w:r>
        <w:t xml:space="preserve">. I have gained not only technical proficiency in operating CT and MRI equipment but also developed the critical thinking skills necessary for diagnostic accuracy. The cultural and professional insights gained in Tel Aviv have broadened my perspective on global healthcare standards. This internship has laid a solid foundation for my future contributions to the medical community, emphasizing that excellence in radiology requires a balance of technical mastery, compassionate care, and continuous learning.</w:t>
      </w:r>
    </w:p>
    <w:p>
      <w:pPr>
        <w:pStyle w:val="BodyText"/>
      </w:pPr>
      <w:r>
        <w:t xml:space="preserve">I extend my gratitude to the supervising</w:t>
      </w:r>
      <w:r>
        <w:t xml:space="preserve"> </w:t>
      </w:r>
      <w:r>
        <w:rPr>
          <w:bCs/>
          <w:b/>
        </w:rPr>
        <w:t xml:space="preserve">Radiologist</w:t>
      </w:r>
      <w:r>
        <w:t xml:space="preserve">s and staff at the institution in Israel Tel Aviv for their mentorship. This</w:t>
      </w:r>
      <w:r>
        <w:t xml:space="preserve"> </w:t>
      </w:r>
      <w:r>
        <w:rPr>
          <w:bCs/>
          <w:b/>
        </w:rPr>
        <w:t xml:space="preserve">Internship Report</w:t>
      </w:r>
      <w:r>
        <w:t xml:space="preserve"> </w:t>
      </w:r>
      <w:r>
        <w:t xml:space="preserve">stands as a testament to the invaluable experience gained during this pivotal period in my academic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2026-07-29T09:56:09Z</dcterms:created>
  <dcterms:modified xsi:type="dcterms:W3CDTF">2026-07-29T09:56:09Z</dcterms:modified>
</cp:coreProperties>
</file>

<file path=docProps/custom.xml><?xml version="1.0" encoding="utf-8"?>
<Properties xmlns="http://schemas.openxmlformats.org/officeDocument/2006/custom-properties" xmlns:vt="http://schemas.openxmlformats.org/officeDocument/2006/docPropsVTypes"/>
</file>