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Radiology</w:t>
      </w:r>
      <w:r>
        <w:t xml:space="preserve"> </w:t>
      </w:r>
      <w:r>
        <w:t xml:space="preserve">in</w:t>
      </w:r>
      <w:r>
        <w:t xml:space="preserve"> </w:t>
      </w:r>
      <w:r>
        <w:t xml:space="preserve">Italy</w:t>
      </w:r>
      <w:r>
        <w:t xml:space="preserve"> </w:t>
      </w:r>
      <w:r>
        <w:t xml:space="preserve">Rome</w:t>
      </w:r>
    </w:p>
    <w:bookmarkStart w:id="20" w:name="Xa20ee0efc7737c76b99f1560690486a598e79a2"/>
    <w:p>
      <w:pPr>
        <w:pStyle w:val="Heading1"/>
      </w:pPr>
      <w:r>
        <w:t xml:space="preserve">Internship Report on Radiology Practice in Italy Rome</w:t>
      </w:r>
    </w:p>
    <w:p>
      <w:pPr>
        <w:pStyle w:val="FirstParagraph"/>
      </w:pPr>
      <w:r>
        <w:rPr>
          <w:bCs/>
          <w:b/>
        </w:rPr>
        <w:t xml:space="preserve">Date:</w:t>
      </w:r>
      <w:r>
        <w:t xml:space="preserve"> </w:t>
      </w:r>
      <w:r>
        <w:t xml:space="preserve">October 24, 2023</w:t>
      </w:r>
    </w:p>
    <w:bookmarkEnd w:id="20"/>
    <w:p>
      <w:r>
        <w:pict>
          <v:rect style="width:0;height:1.5pt" o:hralign="center" o:hrstd="t" o:hr="t"/>
        </w:pict>
      </w:r>
    </w:p>
    <w:bookmarkStart w:id="21" w:name="Xca597048ee930435578e998af908a0bd1ac9fbb"/>
    <w:p>
      <w:pPr>
        <w:pStyle w:val="Heading3"/>
      </w:pPr>
      <w:r>
        <w:t xml:space="preserve">The Significance of This Internship Report for Future Radiologist Career Paths in Italy Rome</w:t>
      </w:r>
    </w:p>
    <w:p>
      <w:pPr>
        <w:pStyle w:val="FirstParagraph"/>
      </w:pPr>
      <w:r>
        <w:t xml:space="preserve">The pursuit of advanced medical knowledge requires not only theoretical understanding but also rigorous practical application. This document serves as a comprehensive **Internship Report** detailing the experiences, observations, and professional growth acquired during a specialized training period focused on diagnostic imaging and patient care. As aspiring professionals prepare to enter the competitive landscape of modern healthcare, understanding the unique nuances of regional medical systems is crucial. Consequently, this report focuses specifically on the radiological practices within **Italy Rome**, offering critical insights into how a dedicated **Radiologist** must adapt their skills to meet local standards, technological advancements, and patient expectations. The intersection of historical medical tradition in Italy with cutting-edge imaging technology creates a unique environment that this report aims to dissect and analyze thoroughly.</w:t>
      </w:r>
    </w:p>
    <w:bookmarkEnd w:id="21"/>
    <w:bookmarkStart w:id="22" w:name="Xc2e7ee9b6c8fdad7eceb2b88e95e426db04a528"/>
    <w:p>
      <w:pPr>
        <w:pStyle w:val="Heading3"/>
      </w:pPr>
      <w:r>
        <w:t xml:space="preserve">The Role of the Radiologist within the Italian Healthcare Framework</w:t>
      </w:r>
    </w:p>
    <w:p>
      <w:pPr>
        <w:pStyle w:val="FirstParagraph"/>
      </w:pPr>
      <w:r>
        <w:t xml:space="preserve">In the context of this **Internship Report**, it is imperative to define the scope of duties associated with a **Radiologist** in a contemporary setting. A **Radiologist** is not merely an interpreter of images but a central consultant in patient diagnosis and treatment planning. During this internship, I observed that the role extends significantly beyond technical proficiency. The integration of clinical data with imaging findings requires strong communication skills and interdisciplinary collaboration.</w:t>
      </w:r>
      <w:r>
        <w:t xml:space="preserve"> </w:t>
      </w:r>
      <w:r>
        <w:t xml:space="preserve">The Italian healthcare system, known for its universal access model, places specific demands on practitioners. Unlike some other systems where private practice dominates certain specialties immediately, the training structure in Italy often emphasizes a deep foundational knowledge of pathology before specialization fully kicks in. Therefore, this **Internship Report** highlights how early exposure to high-volume patient cases helps shape the clinical intuition necessary for any successful **Radiologist**. The ability to differentiate between benign anomalies and malignant processes under time pressure is a skill honed through the repetitive, supervised practice witnessed during these months in **Italy Rome**.</w:t>
      </w:r>
    </w:p>
    <w:bookmarkEnd w:id="22"/>
    <w:bookmarkStart w:id="23" w:name="X2040c50866c5a80b707e8fe18b6527bab37ba2e"/>
    <w:p>
      <w:pPr>
        <w:pStyle w:val="Heading3"/>
      </w:pPr>
      <w:r>
        <w:t xml:space="preserve">Unique Characteristics of Radiological Practice in Italy Rome</w:t>
      </w:r>
    </w:p>
    <w:p>
      <w:pPr>
        <w:pStyle w:val="FirstParagraph"/>
      </w:pPr>
      <w:r>
        <w:t xml:space="preserve">Choosing **Italy Rome** as the focal point for this internship was deliberate due to the city’s status as a hub for both historical medicine and advanced European medical research. The **Internship Report** documents several key observations specific to this region. First, the technological infrastructure in major clinics across **Italy Rome** is exceptionally advanced, featuring state-of-the-art MRI machines with high-field strengths and dual-energy CT scanners. However, the challenge lies not just in operating the equipment but in optimizing protocols for diverse patient demographics common in a metropolitan area like **Italy Rome**.</w:t>
      </w:r>
      <w:r>
        <w:t xml:space="preserve"> </w:t>
      </w:r>
      <w:r>
        <w:t xml:space="preserve">Furthermore, cultural competence is a vital component of being an effective **Radiologist** here. In **Italy Rome**, physicians interact with a highly diverse population ranging from long-term residents to international tourists and recent migrants. This diversity impacts patient history-taking and the interpretation of clinical questions sent by referring physicians. The **Internship Report** notes that many referring doctors in **Italy Rome** prefer concise, clinically focused reports rather than exhaustive technical descriptions. This cultural norm requires the **Radiologist** to tailor their communication style effectively, ensuring that the radiological findings are translated into actionable medical advice for the treating specialist.</w:t>
      </w:r>
    </w:p>
    <w:bookmarkEnd w:id="23"/>
    <w:bookmarkStart w:id="24" w:name="Xf7ec92c0fe24dd295a1e339ef69380d2d976f80"/>
    <w:p>
      <w:pPr>
        <w:pStyle w:val="Heading3"/>
      </w:pPr>
      <w:r>
        <w:t xml:space="preserve">Ethical Considerations and Patient Safety Standards</w:t>
      </w:r>
    </w:p>
    <w:p>
      <w:pPr>
        <w:pStyle w:val="FirstParagraph"/>
      </w:pPr>
      <w:r>
        <w:t xml:space="preserve">A significant portion of this **Internship Report** is dedicated to ethical standards and patient safety protocols, which are strictly enforced in **Italy Rome**. The European Union’s regulations on radiation protection (Euratom directives) are rigorously applied. As a trainee aspiring to become a certified **Radiologist**, understanding the ALARA principle (As Low As Reasonably Achievable) is fundamental. In practice sessions supervised by senior staff in **Italy Rome**, every adjustment of dose parameters was scrutinized to ensure patient safety without compromising diagnostic quality.</w:t>
      </w:r>
      <w:r>
        <w:t xml:space="preserve"> </w:t>
      </w:r>
      <w:r>
        <w:t xml:space="preserve">Additionally, data privacy under the GDPR (General Data Protection Regulation) is a critical aspect of modern radiology. The **Internship Report** details how electronic health records and PACS (Picture Archiving and Communication System) networks in **Italy Rome** are secured against breaches. A **Radiologist** must be vigilant about patient anonymity when sharing cases for educational purposes or second opinions, a standard that was strictly monitored throughout this internship experience.</w:t>
      </w:r>
    </w:p>
    <w:bookmarkEnd w:id="24"/>
    <w:bookmarkStart w:id="25" w:name="X688cfe1661db6d8d75787d1f276be285978f5fd"/>
    <w:p>
      <w:pPr>
        <w:pStyle w:val="Heading3"/>
      </w:pPr>
      <w:r>
        <w:t xml:space="preserve">Conclusion: Preparing for the Future as a Radiologist</w:t>
      </w:r>
    </w:p>
    <w:p>
      <w:pPr>
        <w:pStyle w:val="FirstParagraph"/>
      </w:pPr>
      <w:r>
        <w:t xml:space="preserve">In summary, this **Internship Report** serves as more than just an academic requirement; it is a testament to the complex journey of becoming a competent medical professional. The experiences gained in **Italy Rome** have provided invaluable insights into the operational realities of radiology in a major European capital. By observing how local experts navigate the balance between technological innovation and humanistic care, I have developed a clearer vision of what is required to excel as a **Radiologist**.</w:t>
      </w:r>
      <w:r>
        <w:t xml:space="preserve"> </w:t>
      </w:r>
      <w:r>
        <w:t xml:space="preserve">The unique environment of **Italy Rome** taught me that technical skills must be complemented by cultural sensitivity, ethical rigor, and effective communication. As I move forward in my career, the lessons documented in this report will serve as a foundational guide. Whether dealing with complex oncological cases or routine trauma assessments, the standards of excellence observed during this internship in **Italy Rome** will remain central to my practice. Ultimately, becoming a distinguished **Radiologist** requires continuous learning and adaptation, qualities that were profoundly reinforced by this immersive experience in one of Europe’s most dynamic medical centers.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Radiology in Italy Rome</dc:title>
  <dc:creator/>
  <dc:language>en</dc:language>
  <cp:keywords/>
  <dcterms:created xsi:type="dcterms:W3CDTF">2026-07-29T03:50:24Z</dcterms:created>
  <dcterms:modified xsi:type="dcterms:W3CDTF">2026-07-29T03:50:24Z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