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internship-report"/>
    <w:p>
      <w:pPr>
        <w:pStyle w:val="Heading1"/>
      </w:pPr>
      <w:r>
        <w:t xml:space="preserve">Internship Report</w:t>
      </w:r>
    </w:p>
    <w:bookmarkStart w:id="20" w:name="Xb3b36f19df15fe13828a9cda5c83a2c4beba98d"/>
    <w:p>
      <w:pPr>
        <w:pStyle w:val="Heading2"/>
      </w:pPr>
      <w:r>
        <w:t xml:space="preserve">The Role of the Radiologist in Modern Healthcare: A Comprehensive Analysis of Clinical Practice, Technological Integration, and Professional Development Within Qatar Doha</w:t>
      </w:r>
    </w:p>
    <w:p>
      <w:pPr>
        <w:pStyle w:val="FirstParagraph"/>
      </w:pPr>
      <w:r>
        <w:br/>
      </w:r>
    </w:p>
    <w:p>
      <w:pPr>
        <w:pStyle w:val="BodyText"/>
      </w:pPr>
      <w:r>
        <w:rPr>
          <w:bCs/>
          <w:b/>
        </w:rPr>
        <w:t xml:space="preserve">Date:</w:t>
      </w:r>
    </w:p>
    <w:p>
      <w:pPr>
        <w:pStyle w:val="BodyText"/>
      </w:pPr>
      <w:r>
        <w:rPr>
          <w:bCs/>
          <w:b/>
        </w:rPr>
        <w:t xml:space="preserve">Name:</w:t>
      </w:r>
    </w:p>
    <w:p>
      <w:pPr>
        <w:pStyle w:val="BodyText"/>
      </w:pPr>
      <w:r>
        <w:rPr>
          <w:bCs/>
          <w:b/>
        </w:rPr>
        <w:t xml:space="preserve">Internship Location:</w:t>
      </w:r>
      <w:r>
        <w:t xml:space="preserve"> </w:t>
      </w:r>
      <w:r>
        <w:t xml:space="preserve">Major Teaching Hospitals and Diagnostic Centers in Qatar Doha</w:t>
      </w:r>
    </w:p>
    <w:bookmarkEnd w:id="20"/>
    <w:bookmarkEnd w:id="21"/>
    <w:bookmarkStart w:id="22" w:name="i.-introduction"/>
    <w:p>
      <w:pPr>
        <w:pStyle w:val="Heading1"/>
      </w:pPr>
      <w:r>
        <w:t xml:space="preserve">I. Introduction</w:t>
      </w:r>
    </w:p>
    <w:p>
      <w:pPr>
        <w:pStyle w:val="FirstParagraph"/>
      </w:pPr>
      <w:r>
        <w:t xml:space="preserve">The field of radiology stands as a cornerstone of modern diagnostic medicine, serving as the bridge between clinical symptoms and precise anatomical or physiological identification. This internship report details my comprehensive training and observational experiences within the dynamic healthcare landscape of Qatar Doha. As a nation rapidly transforming into a global hub for medical excellence, Qatar Doha offers a unique environment where traditional medical practices converge with cutting-edge technological innovation. The primary objective of this internship was to understand the multifaceted role of the radiologist, from basic imaging modalities to complex interventional procedures, while navigating the specific cultural and operational frameworks present in Qatari healthcare institutions. This report aims to articulate how a radiologist functions not merely as an image interpreter but as a critical consultant integral to patient care pathways in this rapidly developing region.</w:t>
      </w:r>
    </w:p>
    <w:bookmarkEnd w:id="22"/>
    <w:bookmarkStart w:id="23" w:name="ii.-context-of-internship-in-qatar-doha"/>
    <w:p>
      <w:pPr>
        <w:pStyle w:val="Heading1"/>
      </w:pPr>
      <w:r>
        <w:t xml:space="preserve">II. Context of Internship in Qatar Doha</w:t>
      </w:r>
    </w:p>
    <w:p>
      <w:pPr>
        <w:pStyle w:val="FirstParagraph"/>
      </w:pPr>
      <w:r>
        <w:t xml:space="preserve">The decision to conduct an internship in Qatar Doha was driven by the Kingdom’s ambitious vision for healthcare modernization under the National Health Strategy 2030. The healthcare infrastructure here is characterized by state-of-the-art facilities, high patient volumes, and a diverse demographic that requires culturally sensitive care. The hospitals and diagnostic centers where this internship took place are part of Hamad Medical Corporation (HMC) or primary healthcare providers affiliated with Sidra Medicine, both of which represent the pinnacle of medical service in the region. Working within these institutions provided exposure to a wide spectrum of radiological cases, ranging from routine outpatient screenings to emergency trauma interventions. The environment in Qatar Doha is highly multidisciplinary, requiring constant communication among radiologists, referring physicians, nurses, and administrative staff. This setting highlighted the importance of not only technical proficiency but also effective cross-cultural communication and teamwork.</w:t>
      </w:r>
    </w:p>
    <w:bookmarkEnd w:id="23"/>
    <w:bookmarkStart w:id="24" w:name="X8b94b9882144c331beebfd1de38bd7a6a28643e"/>
    <w:p>
      <w:pPr>
        <w:pStyle w:val="Heading1"/>
      </w:pPr>
      <w:r>
        <w:t xml:space="preserve">III. Core Responsibilities and Clinical Observations of the Radiologist</w:t>
      </w:r>
    </w:p>
    <w:p>
      <w:pPr>
        <w:pStyle w:val="FirstParagraph"/>
      </w:pPr>
      <w:r>
        <w:t xml:space="preserve">The daily routine of a radiologist in Qatar Doha involves a rigorous schedule that demands precision, speed, and analytical rigor. My observations during the internship revealed that the role extends far beyond operating imaging machines. A significant portion of time is dedicated to image interpretation across various modalities, including Computed Tomography (CT), Magnetic Resonance Imaging (MRI), X-ray plain films, and Ultrasound.</w:t>
      </w:r>
    </w:p>
    <w:p>
      <w:pPr>
        <w:pStyle w:val="BodyText"/>
      </w:pPr>
      <w:r>
        <w:rPr>
          <w:bCs/>
          <w:b/>
        </w:rPr>
        <w:t xml:space="preserve">A. Diagnostic Imaging Interpretation</w:t>
      </w:r>
    </w:p>
    <w:p>
      <w:pPr>
        <w:pStyle w:val="BodyText"/>
      </w:pPr>
      <w:r>
        <w:t xml:space="preserve">In the reading rooms of the major hospitals in Qatar Doha, radiologists analyze thousands of images to detect abnormalities such as tumors, fractures, infections, and vascular anomalies. I observed senior radiologists utilizing advanced software tools to reconstruct 3D models from CT scans for surgical planning in neurosurgery and oncology cases. The ability to differentiate between benign and malignant lesions is critical; a single missed diagnosis can have severe consequences for patient outcomes. Therefore, the radiologist acts as the "doctor's doctor," providing essential data that guides treatment decisions.</w:t>
      </w:r>
    </w:p>
    <w:p>
      <w:pPr>
        <w:pStyle w:val="BodyText"/>
      </w:pPr>
      <w:r>
        <w:rPr>
          <w:bCs/>
          <w:b/>
        </w:rPr>
        <w:t xml:space="preserve">B. Interventional Radiology</w:t>
      </w:r>
    </w:p>
    <w:p>
      <w:pPr>
        <w:pStyle w:val="BodyText"/>
      </w:pPr>
      <w:r>
        <w:t xml:space="preserve">A notable aspect of the internship was observing interventional radiology procedures. This subspecialty involves performing minimally invasive surgeries guided by imaging techniques such as fluoroscopy, ultrasound, or CT guidance. In Qatar Doha’s advanced centers, I witnessed procedures for embolization to stop bleeding in trauma patients and biopsies for tissue diagnosis. These skills highlight the evolving role of the radiologist from a passive observer of images to an active participant in therapeutic interventions.</w:t>
      </w:r>
    </w:p>
    <w:p>
      <w:pPr>
        <w:pStyle w:val="BodyText"/>
      </w:pPr>
      <w:r>
        <w:rPr>
          <w:bCs/>
          <w:b/>
        </w:rPr>
        <w:t xml:space="preserve">C. Emergency Radiology</w:t>
      </w:r>
    </w:p>
    <w:p>
      <w:pPr>
        <w:pStyle w:val="BodyText"/>
      </w:pPr>
      <w:r>
        <w:t xml:space="preserve">The emergency department is another critical area where the radiologist’s input is immediate and vital. In trauma cases common in urban settings, quick assessment for internal bleeding or head injuries via CT scans can save lives. I learned how radiologists prioritize these urgent studies, ensuring that critical findings are communicated directly to the attending physician without delay.</w:t>
      </w:r>
    </w:p>
    <w:bookmarkEnd w:id="24"/>
    <w:bookmarkStart w:id="25" w:name="Xa845e578988421f43922bdf9ce9bed6486f4b87"/>
    <w:p>
      <w:pPr>
        <w:pStyle w:val="Heading1"/>
      </w:pPr>
      <w:r>
        <w:t xml:space="preserve">IV. Technological Advancements and Innovation</w:t>
      </w:r>
    </w:p>
    <w:p>
      <w:pPr>
        <w:pStyle w:val="FirstParagraph"/>
      </w:pPr>
      <w:r>
        <w:t xml:space="preserve">The healthcare sector in Qatar Doha is aggressively adopting Artificial Intelligence (AI) and machine learning algorithms to enhance diagnostic accuracy. During the internship, I was introduced to AI-driven tools that assist in detecting pulmonary nodules on chest X-rays or identifying intracranial hemorrhages on CT scans. These technologies do not replace the radiologist but rather augment their capabilities, allowing them to focus more complex cases and reduce burnout from repetitive tasks. Understanding this integration of technology is crucial for modern radiologists, as it shifts the skill set required from pure manual interpretation to managing and validating AI outputs.</w:t>
      </w:r>
    </w:p>
    <w:bookmarkEnd w:id="25"/>
    <w:bookmarkStart w:id="26" w:name="Xa80e90210af830334cbb2c7c012b630460c9c83"/>
    <w:p>
      <w:pPr>
        <w:pStyle w:val="Heading1"/>
      </w:pPr>
      <w:r>
        <w:t xml:space="preserve">V. Challenges Encountered and Professional Growth</w:t>
      </w:r>
    </w:p>
    <w:p>
      <w:pPr>
        <w:pStyle w:val="FirstParagraph"/>
      </w:pPr>
      <w:r>
        <w:t xml:space="preserve">Navigating the healthcare system in Qatar Doha presented several challenges, primarily related to the sheer volume of patients and the diversity of languages spoken by both patients and staff. Effective communication is paramount; radiologists must clearly articulate complex medical findings to referring doctors who may not share a common linguistic background. Additionally, dealing with high-stress emergency situations required emotional resilience and quick decision-making skills.</w:t>
      </w:r>
    </w:p>
    <w:p>
      <w:pPr>
        <w:pStyle w:val="BodyText"/>
      </w:pPr>
      <w:r>
        <w:t xml:space="preserve">Despite these challenges, the internship fostered significant professional growth. I developed a deeper understanding of radiation safety protocols, which are strictly enforced in Qatar Doha to protect patients and staff. Furthermore, exposure to ethical dilemmas regarding patient privacy and informed consent provided valuable insights into the legal and moral responsibilities inherent in medical practice.</w:t>
      </w:r>
    </w:p>
    <w:bookmarkEnd w:id="26"/>
    <w:bookmarkStart w:id="27" w:name="vi.-conclusion"/>
    <w:p>
      <w:pPr>
        <w:pStyle w:val="Heading1"/>
      </w:pPr>
      <w:r>
        <w:t xml:space="preserve">VI. Conclusion</w:t>
      </w:r>
    </w:p>
    <w:p>
      <w:pPr>
        <w:pStyle w:val="FirstParagraph"/>
      </w:pPr>
      <w:r>
        <w:t xml:space="preserve">In conclusion, this internship has profoundly shaped my understanding of the radiologist’s role within the contemporary healthcare ecosystem. The experience in Qatar Doha demonstrated that radiology is a dynamic, technology-driven specialty that requires a blend of scientific expertise, interpersonal skills, and adaptability. The unique environment of Qatar Doha, with its focus on innovation and excellence, provided an ideal setting to observe the future of medical imaging. As I move forward in my career, I intend to apply these lessons to contribute effectively to diagnostic accuracy and patient care. The internship underscored that the radiologist is not just a technician but a vital partner in the multidisciplinary effort to improve health outcomes globally.</w:t>
      </w:r>
    </w:p>
    <w:bookmarkEnd w:id="27"/>
    <w:bookmarkStart w:id="28" w:name="vii.-recommendations"/>
    <w:p>
      <w:pPr>
        <w:pStyle w:val="Heading1"/>
      </w:pPr>
      <w:r>
        <w:t xml:space="preserve">VII. Recommendations</w:t>
      </w:r>
    </w:p>
    <w:p>
      <w:pPr>
        <w:pStyle w:val="FirstParagraph"/>
      </w:pPr>
      <w:r>
        <w:t xml:space="preserve">Based on my observations, it is recommended that future internships in Qatar Doha include more structured training sessions on AI integration in radiology. Additionally, programs should incorporate modules on cross-cultural communication to better prepare students for the diverse patient populations they will encounter. Continued collaboration between international institutions and local Qatari centers would further enhance the quality of medical education and practice.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2026-07-29T09:09:27Z</dcterms:created>
  <dcterms:modified xsi:type="dcterms:W3CDTF">2026-07-29T09:09:27Z</dcterms:modified>
</cp:coreProperties>
</file>

<file path=docProps/custom.xml><?xml version="1.0" encoding="utf-8"?>
<Properties xmlns="http://schemas.openxmlformats.org/officeDocument/2006/custom-properties" xmlns:vt="http://schemas.openxmlformats.org/officeDocument/2006/docPropsVTypes"/>
</file>