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in</w:t>
      </w:r>
      <w:r>
        <w:t xml:space="preserve"> </w:t>
      </w:r>
      <w:r>
        <w:t xml:space="preserve">Saint</w:t>
      </w:r>
      <w:r>
        <w:t xml:space="preserve"> </w:t>
      </w:r>
      <w:r>
        <w:t xml:space="preserve">Petersburg</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Medicine and Surgery / Radiology Specialization</w:t>
      </w:r>
    </w:p>
    <w:p>
      <w:pPr>
        <w:pStyle w:val="BodyText"/>
      </w:pPr>
      <w:r>
        <w:rPr>
          <w:bCs/>
          <w:b/>
        </w:rPr>
        <w:t xml:space="preserve">Institution Hosted By:</w:t>
      </w:r>
      <w:r>
        <w:t xml:space="preserve"> </w:t>
      </w:r>
      <w:r>
        <w:t xml:space="preserve">The Scientific-Practical Center of Radiology, Saint Petersburg State Pediatric Medical University Affiliated Hospital</w:t>
      </w:r>
    </w:p>
    <w:p>
      <w:pPr>
        <w:pStyle w:val="BodyText"/>
      </w:pPr>
      <w:r>
        <w:rPr>
          <w:bCs/>
          <w:b/>
        </w:rPr>
        <w:t xml:space="preserve">Location:</w:t>
      </w:r>
      <w:r>
        <w:t xml:space="preserve"> </w:t>
      </w:r>
      <w:r>
        <w:t xml:space="preserve">Russia Saint Petersburg</w:t>
      </w:r>
    </w:p>
    <w:p>
      <w:r>
        <w:pict>
          <v:rect style="width:0;height:1.5pt" o:hralign="center" o:hrstd="t" o:hr="t"/>
        </w:pict>
      </w:r>
    </w:p>
    <w:bookmarkEnd w:id="20"/>
    <w:bookmarkStart w:id="21" w:name="i.-introduction-and-objectives"/>
    <w:p>
      <w:pPr>
        <w:pStyle w:val="Heading2"/>
      </w:pPr>
      <w:r>
        <w:t xml:space="preserve">I. Introduction and Objectives</w:t>
      </w:r>
    </w:p>
    <w:p>
      <w:pPr>
        <w:pStyle w:val="FirstParagraph"/>
      </w:pPr>
      <w:r>
        <w:t xml:space="preserve">This document serves as a comprehensive summary of the clinical internship undertaken by the undersigned intern within the prestigious medical infrastructure of Russia Saint Petersburg. The primary objective of this rotational period was to bridge theoretical academic knowledge with practical clinical application in diagnostic imaging, specifically focusing on the role and responsibilities of a</w:t>
      </w:r>
      <w:r>
        <w:t xml:space="preserve"> </w:t>
      </w:r>
      <w:r>
        <w:rPr>
          <w:bCs/>
          <w:b/>
        </w:rPr>
        <w:t xml:space="preserve">Radiologist</w:t>
      </w:r>
      <w:r>
        <w:t xml:space="preserve">. The choice to conduct this</w:t>
      </w:r>
      <w:r>
        <w:t xml:space="preserve"> </w:t>
      </w:r>
      <w:r>
        <w:rPr>
          <w:bCs/>
          <w:b/>
        </w:rPr>
        <w:t xml:space="preserve">Internship Report</w:t>
      </w:r>
      <w:r>
        <w:t xml:space="preserve"> </w:t>
      </w:r>
      <w:r>
        <w:t xml:space="preserve">within Russia Saint Petersburg was driven by the city’s historical prominence as a center for advanced medical technology and its rigorous academic standards in radiological sciences. During this period, I aimed to master the interpretation of complex imaging modalities, understand the workflow of high-volume tertiary care centers in Russia, and adhere to strict radiation safety protocols mandated by both Russian federal law and international best practices.</w:t>
      </w:r>
    </w:p>
    <w:bookmarkEnd w:id="21"/>
    <w:bookmarkStart w:id="22" w:name="X21d439b37c0347c39cb7915b528402871204f83"/>
    <w:p>
      <w:pPr>
        <w:pStyle w:val="Heading2"/>
      </w:pPr>
      <w:r>
        <w:t xml:space="preserve">II. Institutional Context: Radiology in Russia Saint Petersburg</w:t>
      </w:r>
    </w:p>
    <w:p>
      <w:pPr>
        <w:pStyle w:val="FirstParagraph"/>
      </w:pPr>
      <w:r>
        <w:t xml:space="preserve">The internship was conducted at a leading tertiary medical facility in Russia Saint Petersburg, an institution renowned for its integration of cutting-edge diagnostic technology with traditional clinical pedagogy. The healthcare system in this region operates under the framework of the Russian Federal Ministry of Health, which dictates specific protocols for patient triage, imaging acquisition, and reporting standards. Working within this environment provided a unique perspective on how modern diagnostics are integrated into public and specialized healthcare sectors.</w:t>
      </w:r>
    </w:p>
    <w:p>
      <w:pPr>
        <w:pStyle w:val="BodyText"/>
      </w:pPr>
      <w:r>
        <w:t xml:space="preserve">Russia Saint Petersburg is often referred to as the cultural capital of Russia but also holds significant weight in the scientific community. The hospitals here utilize state-of-the-art equipment from leading manufacturers such as Siemens Healthineers, GE Healthcare, and Philips. This technological accessibility allowed for a diverse exposure to various imaging techniques, ranging from basic radiography to advanced functional neuroimaging and interventional procedures.</w:t>
      </w:r>
    </w:p>
    <w:bookmarkEnd w:id="22"/>
    <w:bookmarkStart w:id="26" w:name="Xe60dfe9c55ca1642bb11955d4076f3fc1cd1bc3"/>
    <w:p>
      <w:pPr>
        <w:pStyle w:val="Heading2"/>
      </w:pPr>
      <w:r>
        <w:t xml:space="preserve">III. Core Responsibilities of the Radiologist Intern</w:t>
      </w:r>
    </w:p>
    <w:p>
      <w:pPr>
        <w:pStyle w:val="FirstParagraph"/>
      </w:pPr>
      <w:r>
        <w:t xml:space="preserve">Throughout the internship period, my role as a</w:t>
      </w:r>
      <w:r>
        <w:t xml:space="preserve"> </w:t>
      </w:r>
      <w:r>
        <w:rPr>
          <w:bCs/>
          <w:b/>
        </w:rPr>
        <w:t xml:space="preserve">Radiologist</w:t>
      </w:r>
      <w:r>
        <w:t xml:space="preserve">-in-training was multifaceted. It extended beyond simple image acquisition to include critical diagnostic support and patient care coordination. The following sections detail the key areas of responsibility assumed during this</w:t>
      </w:r>
      <w:r>
        <w:t xml:space="preserve"> </w:t>
      </w:r>
      <w:r>
        <w:rPr>
          <w:bCs/>
          <w:b/>
        </w:rPr>
        <w:t xml:space="preserve">Internship Report</w:t>
      </w:r>
      <w:r>
        <w:t xml:space="preserve">.</w:t>
      </w:r>
    </w:p>
    <w:bookmarkStart w:id="23" w:name="a.-diagnostic-imaging-interpretation"/>
    <w:p>
      <w:pPr>
        <w:pStyle w:val="Heading3"/>
      </w:pPr>
      <w:r>
        <w:t xml:space="preserve">A. Diagnostic Imaging Interpretation</w:t>
      </w:r>
    </w:p>
    <w:p>
      <w:pPr>
        <w:pStyle w:val="FirstParagraph"/>
      </w:pPr>
      <w:r>
        <w:t xml:space="preserve">The core duty of a</w:t>
      </w:r>
      <w:r>
        <w:t xml:space="preserve"> </w:t>
      </w:r>
      <w:r>
        <w:rPr>
          <w:bCs/>
          <w:b/>
        </w:rPr>
        <w:t xml:space="preserve">Radiologist</w:t>
      </w:r>
      <w:r>
        <w:t xml:space="preserve"> </w:t>
      </w:r>
      <w:r>
        <w:t xml:space="preserve">is the accurate interpretation of medical images to aid in diagnosis and treatment planning. Under the supervision of senior consultants, I reviewed thousands of cases involving Computed Tomography (CT), Magnetic Resonance Imaging (PACS), and Ultrasound. In the context of Russia Saint Petersburg, we encountered a high volume of oncological cases, particularly lung and breast cancers, requiring precise staging using TNM classification systems. I learned to identify subtle pathological signs such as ground-glass opacities in pulmonary nodules or specific enhancement patterns in liver lesions during contrast phases.</w:t>
      </w:r>
    </w:p>
    <w:bookmarkEnd w:id="23"/>
    <w:bookmarkStart w:id="24" w:name="b.-procedural-intervention-and-safety"/>
    <w:p>
      <w:pPr>
        <w:pStyle w:val="Heading3"/>
      </w:pPr>
      <w:r>
        <w:t xml:space="preserve">B. Procedural Intervention and Safety</w:t>
      </w:r>
    </w:p>
    <w:p>
      <w:pPr>
        <w:pStyle w:val="FirstParagraph"/>
      </w:pPr>
      <w:r>
        <w:t xml:space="preserve">Radiology is not solely diagnostic; it is also therapeutic. As part of my training, I observed and assisted in various interventional radiology procedures common in the hospitals of Russia Saint Petersburg. These included biopsies under ultrasound guidance, drainage of abscesses, and angiographic studies for stroke management. A significant portion of this experience involved rigorous adherence to radiation safety protocols (ALARA principles). In Russia Saint Petersburg, the regulatory environment regarding ionizing radiation is strict; therefore, I was trained extensively on dosimetry, lead shielding techniques for both patients and staff, and emergency response in the event of equipment malfunction or overexposure risks.</w:t>
      </w:r>
    </w:p>
    <w:bookmarkEnd w:id="24"/>
    <w:bookmarkStart w:id="25" w:name="X83e20159bd8130f97a911f7f41c4498ece50ff6"/>
    <w:p>
      <w:pPr>
        <w:pStyle w:val="Heading3"/>
      </w:pPr>
      <w:r>
        <w:t xml:space="preserve">C. Electronic Health Records and Reporting</w:t>
      </w:r>
    </w:p>
    <w:p>
      <w:pPr>
        <w:pStyle w:val="FirstParagraph"/>
      </w:pPr>
      <w:r>
        <w:t xml:space="preserve">In modern radiology departments in Russia Saint Petersburg, the integration of Digital Imaging and Communications in Medicine (DICOM) with Hospital Information Systems (HIS) is seamless. A critical skill developed during this internship was the drafting of clear, concise, and legally compliant radiology reports. These reports must clearly state the clinical indication, technical details of the study, findings in a systematic manner, and a definitive impression or recommendation for further action. Accuracy in terminology is paramount to ensure effective communication with referring physicians across different specialties.</w:t>
      </w:r>
    </w:p>
    <w:bookmarkEnd w:id="25"/>
    <w:bookmarkEnd w:id="26"/>
    <w:bookmarkStart w:id="27" w:name="Xf0b5b66f870813911f299a57bf9ec39ca4f4769"/>
    <w:p>
      <w:pPr>
        <w:pStyle w:val="Heading2"/>
      </w:pPr>
      <w:r>
        <w:t xml:space="preserve">IV. Clinical Challenges and Cultural Adaptation</w:t>
      </w:r>
    </w:p>
    <w:p>
      <w:pPr>
        <w:pStyle w:val="FirstParagraph"/>
      </w:pPr>
      <w:r>
        <w:t xml:space="preserve">Conducting an internship as a</w:t>
      </w:r>
      <w:r>
        <w:t xml:space="preserve"> </w:t>
      </w:r>
      <w:r>
        <w:rPr>
          <w:bCs/>
          <w:b/>
        </w:rPr>
        <w:t xml:space="preserve">Radiologist</w:t>
      </w:r>
      <w:r>
        <w:t xml:space="preserve"> </w:t>
      </w:r>
      <w:r>
        <w:t xml:space="preserve">in Russia Saint Petersburg presented distinct challenges, primarily linguistic and cultural. While medical terminology is largely standardized internationally, the local administrative processes required proficiency in Russian medical documentation standards. I worked closely with local peers to understand the specific nuances of how pathologies are categorized and reported within the Russian healthcare classification systems (ICD-10 adaptations used locally).</w:t>
      </w:r>
    </w:p>
    <w:p>
      <w:pPr>
        <w:pStyle w:val="BodyText"/>
      </w:pPr>
      <w:r>
        <w:t xml:space="preserve">Furthermore, the pace of work in a major hub like Russia Saint Petersburg is intense. The expectation for turnaround time on critical results, such as those for acute stroke or trauma patients, requires rapid cognitive processing and decision-making. This high-pressure environment honed my ability to prioritize tasks effectively and maintain diagnostic accuracy under stress.</w:t>
      </w:r>
    </w:p>
    <w:bookmarkEnd w:id="27"/>
    <w:bookmarkStart w:id="28" w:name="v.-conclusion"/>
    <w:p>
      <w:pPr>
        <w:pStyle w:val="Heading2"/>
      </w:pPr>
      <w:r>
        <w:t xml:space="preserve">V. Conclusion</w:t>
      </w:r>
    </w:p>
    <w:p>
      <w:pPr>
        <w:pStyle w:val="FirstParagraph"/>
      </w:pPr>
      <w:r>
        <w:t xml:space="preserve">In conclusion, this</w:t>
      </w:r>
      <w:r>
        <w:t xml:space="preserve"> </w:t>
      </w:r>
      <w:r>
        <w:rPr>
          <w:bCs/>
          <w:b/>
        </w:rPr>
        <w:t xml:space="preserve">Internship Report</w:t>
      </w:r>
      <w:r>
        <w:t xml:space="preserve"> </w:t>
      </w:r>
      <w:r>
        <w:t xml:space="preserve">reflects a transformative period in my professional development as an aspiring</w:t>
      </w:r>
      <w:r>
        <w:t xml:space="preserve"> </w:t>
      </w:r>
      <w:r>
        <w:rPr>
          <w:bCs/>
          <w:b/>
        </w:rPr>
        <w:t xml:space="preserve">Radiologist</w:t>
      </w:r>
      <w:r>
        <w:t xml:space="preserve">. The experience gained within the advanced medical landscape of Russia Saint Petersburg has provided me with robust technical skills, a deep understanding of radiation safety, and the ability to operate within complex healthcare systems. The rigorous training received in this region has prepared me to contribute effectively to global radiology practices. I am grateful for the mentorship provided by the senior staff in Russia Saint Petersburg, whose expertise shaped my clinical reasoning and professional ethics.</w:t>
      </w:r>
    </w:p>
    <w:p>
      <w:pPr>
        <w:pStyle w:val="BodyText"/>
      </w:pPr>
      <w:r>
        <w:t xml:space="preserve">This internship has not only fulfilled the academic requirements of my degree but has also instilled a lifelong commitment to continuous learning in the rapidly evolving field of diagnostic medicine. The insights gained from working in such a dynamic environment will undoubtedly serve as a foundation for my future career in radiology.</w:t>
      </w:r>
    </w:p>
    <w:p>
      <w:pPr>
        <w:pStyle w:val="BodyText"/>
      </w:pPr>
      <w:r>
        <w:br/>
      </w:r>
      <w:r>
        <w:br/>
      </w:r>
    </w:p>
    <w:p>
      <w:pPr>
        <w:pStyle w:val="BodyText"/>
      </w:pPr>
      <w:r>
        <w:rPr>
          <w:iCs/>
          <w:i/>
        </w:rPr>
        <w:t xml:space="preserve">Signed,</w:t>
      </w:r>
    </w:p>
    <w:p>
      <w:pPr>
        <w:pStyle w:val="BodyText"/>
      </w:pPr>
      <w:r>
        <w:t xml:space="preserve">[Intern Name]</w:t>
      </w:r>
    </w:p>
    <w:p>
      <w:pPr>
        <w:pStyle w:val="BodyText"/>
      </w:pPr>
      <w:r>
        <w:t xml:space="preserve">Date: [Insert Date]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in Saint Petersburg</dc:title>
  <dc:creator/>
  <dc:language>en</dc:language>
  <cp:keywords/>
  <dcterms:created xsi:type="dcterms:W3CDTF">2026-07-29T22:12:38Z</dcterms:created>
  <dcterms:modified xsi:type="dcterms:W3CDTF">2026-07-29T22:12:38Z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