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p>
    <w:bookmarkStart w:id="32"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rPr>
          <w:bCs/>
          <w:b/>
        </w:rPr>
        <w:t xml:space="preserve">Institution/University Affiliation:</w:t>
      </w:r>
      <w:r>
        <w:t xml:space="preserve">The following document serves as a comprehensive</w:t>
      </w:r>
      <w:r>
        <w:t xml:space="preserve"> </w:t>
      </w:r>
      <w:hyperlink w:anchor="Xa39a3ee5e6b4b0d3255bfef95601890afd80709">
        <w:r>
          <w:rPr>
            <w:rStyle w:val="Hyperlink"/>
          </w:rPr>
          <w:t xml:space="preserve">Internship Report</w:t>
        </w:r>
      </w:hyperlink>
      <w:r>
        <w:t xml:space="preserve"> </w:t>
      </w:r>
      <w:r>
        <w:t xml:space="preserve">detailing the practical training, clinical observations, and professional development undertaken during a specialized rotation in radiology. This report specifically focuses on the unique medical environment of</w:t>
      </w:r>
      <w:r>
        <w:t xml:space="preserve"> </w:t>
      </w:r>
      <w:r>
        <w:rPr>
          <w:bCs/>
          <w:b/>
        </w:rPr>
        <w:t xml:space="preserve">Spain Barcelona</w:t>
      </w:r>
      <w:r>
        <w:t xml:space="preserve">, highlighting how this vibrant Mediterranean hub offers distinct advantages for medical professionals seeking to refine their skills in diagnostic imaging.</w:t>
      </w:r>
    </w:p>
    <w:bookmarkStart w:id="20" w:name="executive-summary"/>
    <w:p>
      <w:pPr>
        <w:pStyle w:val="Heading2"/>
      </w:pPr>
      <w:r>
        <w:t xml:space="preserve">1. Executive Summary</w:t>
      </w:r>
    </w:p>
    <w:p>
      <w:pPr>
        <w:pStyle w:val="FirstParagraph"/>
      </w:pPr>
      <w:r>
        <w:t xml:space="preserve">The primary objective of this internship was to bridge the gap between theoretical academic knowledge and practical clinical application within the field of medical imaging. By situating this training within the context of a leading healthcare system in Spain Barcelona, the intern was exposed to high-volume patient care, advanced technological integration, and multicultural teamwork. This report outlines the key activities performed as a</w:t>
      </w:r>
      <w:r>
        <w:t xml:space="preserve"> </w:t>
      </w:r>
      <w:hyperlink w:anchor="Xa39a3ee5e6b4b0d3255bfef95601890afd80709">
        <w:r>
          <w:rPr>
            <w:rStyle w:val="Hyperlink"/>
          </w:rPr>
          <w:t xml:space="preserve">Radiologist</w:t>
        </w:r>
      </w:hyperlink>
      <w:r>
        <w:t xml:space="preserve"> </w:t>
      </w:r>
      <w:r>
        <w:t xml:space="preserve">trainee, the specific pathologies observed, and an analysis of how the location contributed to a holistic medical education.</w:t>
      </w:r>
    </w:p>
    <w:bookmarkEnd w:id="20"/>
    <w:bookmarkStart w:id="21" w:name="professional-context-and-objectives"/>
    <w:p>
      <w:pPr>
        <w:pStyle w:val="Heading2"/>
      </w:pPr>
      <w:r>
        <w:t xml:space="preserve">2. Professional Context and Objectives</w:t>
      </w:r>
    </w:p>
    <w:p>
      <w:pPr>
        <w:pStyle w:val="FirstParagraph"/>
      </w:pPr>
      <w:r>
        <w:t xml:space="preserve">The internship was conducted at a tertiary care hospital located in the heart of Spain Barcelona. This region is renowned not only for its architectural beauty but also for its cutting-edge approach to public health and private medical services. The choice of location was strategic, as healthcare facilities in Spain Barcelona are known for their rigorous standards and integration of artificial intelligence in diagnostic workflows.</w:t>
      </w:r>
    </w:p>
    <w:p>
      <w:pPr>
        <w:pStyle w:val="BodyText"/>
      </w:pPr>
      <w:r>
        <w:t xml:space="preserve">The core objectives included:</w:t>
      </w:r>
    </w:p>
    <w:p>
      <w:pPr>
        <w:numPr>
          <w:ilvl w:val="0"/>
          <w:numId w:val="1001"/>
        </w:numPr>
        <w:pStyle w:val="Compact"/>
      </w:pPr>
      <w:r>
        <w:t xml:space="preserve">To master the interpretation of cross-sectional imaging modalities, including Computed Tomography (CT), Magnetic Resonance Imaging (MRI), and Ultrasound.</w:t>
      </w:r>
    </w:p>
    <w:p>
      <w:pPr>
        <w:numPr>
          <w:ilvl w:val="0"/>
          <w:numId w:val="1001"/>
        </w:numPr>
        <w:pStyle w:val="Compact"/>
      </w:pPr>
      <w:r>
        <w:t xml:space="preserve">To understand the workflow of a busy radiology department in a major European city.</w:t>
      </w:r>
    </w:p>
    <w:p>
      <w:pPr>
        <w:numPr>
          <w:ilvl w:val="0"/>
          <w:numId w:val="1001"/>
        </w:numPr>
        <w:pStyle w:val="Compact"/>
      </w:pPr>
      <w:r>
        <w:t xml:space="preserve">To develop communication skills regarding complex medical findings for referring physicians and patients in a bilingual environment, reflecting the cultural diversity of Spain Barcelona.</w:t>
      </w:r>
    </w:p>
    <w:bookmarkEnd w:id="21"/>
    <w:bookmarkStart w:id="25" w:name="clinical-rotations-and-duties"/>
    <w:p>
      <w:pPr>
        <w:pStyle w:val="Heading2"/>
      </w:pPr>
      <w:r>
        <w:t xml:space="preserve">3. Clinical Rotations and Duties</w:t>
      </w:r>
    </w:p>
    <w:bookmarkStart w:id="22" w:name="a.-neuroradiology-rotation"/>
    <w:p>
      <w:pPr>
        <w:pStyle w:val="Heading3"/>
      </w:pPr>
      <w:r>
        <w:t xml:space="preserve">A. Neuroradiology Rotation</w:t>
      </w:r>
    </w:p>
    <w:p>
      <w:pPr>
        <w:pStyle w:val="FirstParagraph"/>
      </w:pPr>
      <w:r>
        <w:t xml:space="preserve">The initial phase of the internship focused on neuroradiology. As a trainee aiming to become a proficient Radiologist, exposure to neuro-imaging is critical due to its complexity and high stakes. The intern was responsible for reviewing routine head CTs for trauma cases and assisting senior consultants with brain MRIs involving suspected neoplasms or vascular anomalies.</w:t>
      </w:r>
    </w:p>
    <w:p>
      <w:pPr>
        <w:pStyle w:val="BodyText"/>
      </w:pPr>
      <w:r>
        <w:t xml:space="preserve">The healthcare infrastructure in Spain Barcelona facilitates rapid access to emergency imaging, allowing the intern to observe a wide variety of acute presentations, including ischemic strokes and intracranial hemorrhages. This high-paced environment taught the importance of speed without compromising diagnostic accuracy.</w:t>
      </w:r>
    </w:p>
    <w:bookmarkEnd w:id="22"/>
    <w:bookmarkStart w:id="23" w:name="b.-musculoskeletal-imaging"/>
    <w:p>
      <w:pPr>
        <w:pStyle w:val="Heading3"/>
      </w:pPr>
      <w:r>
        <w:t xml:space="preserve">B. Musculoskeletal Imaging</w:t>
      </w:r>
    </w:p>
    <w:p>
      <w:pPr>
        <w:pStyle w:val="FirstParagraph"/>
      </w:pPr>
      <w:r>
        <w:t xml:space="preserve">The second rotation concentrated on musculoskeletal radiology. Given the active lifestyle prevalent in Spain Barcelona, sports injuries and degenerative joint diseases are common. The intern reviewed numerous MRI scans of knees, shoulders, and spines.</w:t>
      </w:r>
    </w:p>
    <w:p>
      <w:pPr>
        <w:pStyle w:val="BodyText"/>
      </w:pPr>
      <w:r>
        <w:t xml:space="preserve">This rotation emphasized the importance of anatomical precision. The intern learned to differentiate between acute tears and chronic degenerative changes, a skill that is vital for surgical planning. The collaborative nature of the radiology department in this region allowed for immediate feedback from orthopedic surgeons, enhancing the learning curve significantly.</w:t>
      </w:r>
    </w:p>
    <w:bookmarkEnd w:id="23"/>
    <w:bookmarkStart w:id="24" w:name="c.-abdominal-and-pelvic-imaging"/>
    <w:p>
      <w:pPr>
        <w:pStyle w:val="Heading3"/>
      </w:pPr>
      <w:r>
        <w:t xml:space="preserve">C. Abdominal and Pelvic Imaging</w:t>
      </w:r>
    </w:p>
    <w:p>
      <w:pPr>
        <w:pStyle w:val="FirstParagraph"/>
      </w:pPr>
      <w:r>
        <w:t xml:space="preserve">The final rotation covered abdominal and pelvic imaging. This area requires a broad knowledge base, as it encompasses oncology, infectious diseases, and inflammatory conditions. The intern analyzed contrast-enhanced CT scans of the abdomen to detect liver metastases, pancreatic masses, and renal pathologies.</w:t>
      </w:r>
    </w:p>
    <w:p>
      <w:pPr>
        <w:pStyle w:val="BodyText"/>
      </w:pPr>
      <w:r>
        <w:t xml:space="preserve">Furthermore, the intern gained experience in pediatric abdominal imaging, observing protocols specific to younger patients. This aspect highlighted the adaptability required of a modern Radiologist, who must tailor techniques to minimize radiation exposure while maintaining image quality.</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A significant portion of this Internship Report is dedicated to observing the technological landscape in Spain Barcelona. The hospitals here are at the forefront of adopting Artificial Intelligence (AI) tools to aid in triage and detection. The intern participated in workshops regarding AI-assisted lung nodule detection on CT scans and automated fracture identification.</w:t>
      </w:r>
    </w:p>
    <w:p>
      <w:pPr>
        <w:pStyle w:val="BodyText"/>
      </w:pPr>
      <w:r>
        <w:t xml:space="preserve">Understanding these technologies is no longer optional for a Radiologist; it is imperative. The integration of these tools demonstrated how technology enhances efficiency, allowing the radiology team to prioritize critical cases. This exposure provided valuable insight into the future direction of diagnostic medicine.</w:t>
      </w:r>
    </w:p>
    <w:bookmarkEnd w:id="26"/>
    <w:bookmarkStart w:id="27" w:name="interdisciplinary-collaboration"/>
    <w:p>
      <w:pPr>
        <w:pStyle w:val="Heading2"/>
      </w:pPr>
      <w:r>
        <w:t xml:space="preserve">5. Interdisciplinary Collaboration</w:t>
      </w:r>
    </w:p>
    <w:p>
      <w:pPr>
        <w:pStyle w:val="FirstParagraph"/>
      </w:pPr>
      <w:r>
        <w:t xml:space="preserve">Radiology is fundamentally a collaborative specialty. Throughout this internship, the intern regularly attended multidisciplinary tumor boards and case conferences in Spain Barcelona. These meetings were crucial for understanding how radiological findings influence treatment decisions made by oncologists, surgeons, and primary care physicians.</w:t>
      </w:r>
    </w:p>
    <w:p>
      <w:pPr>
        <w:pStyle w:val="BodyText"/>
      </w:pPr>
      <w:r>
        <w:t xml:space="preserve">The ability to articulate complex imaging findings clearly was tested daily. The intern learned to write structured, clear reports that highlight the most clinically relevant information. This communication skill is often as important as the diagnostic acumen itself.</w:t>
      </w:r>
    </w:p>
    <w:bookmarkEnd w:id="27"/>
    <w:bookmarkStart w:id="28" w:name="cultural-and-professional-growth"/>
    <w:p>
      <w:pPr>
        <w:pStyle w:val="Heading2"/>
      </w:pPr>
      <w:r>
        <w:t xml:space="preserve">6. Cultural and Professional Growth</w:t>
      </w:r>
    </w:p>
    <w:p>
      <w:pPr>
        <w:pStyle w:val="FirstParagraph"/>
      </w:pPr>
      <w:r>
        <w:t xml:space="preserve">Working in Spain Barcelona offered more than just clinical training; it provided a rich cultural experience that shaped professional demeanor. The healthcare system here emphasizes patient-centered care, with a strong focus on empathy and clear communication. Interacting with patients from diverse backgrounds taught the intern the importance of cultural sensitivity in medicine.</w:t>
      </w:r>
    </w:p>
    <w:p>
      <w:pPr>
        <w:pStyle w:val="BodyText"/>
      </w:pPr>
      <w:r>
        <w:t xml:space="preserve">Additionally, observing the hierarchy and collegiality within Spanish medical institutions offered lessons in professional etiquette and teamwork. The supportive environment fostered by senior Radiologists allowed for a safe learning space where questions were encouraged, and mistakes were viewed as opportunities for growth rather than failures.</w:t>
      </w:r>
    </w:p>
    <w:bookmarkEnd w:id="28"/>
    <w:bookmarkStart w:id="29" w:name="challenges-faced"/>
    <w:p>
      <w:pPr>
        <w:pStyle w:val="Heading2"/>
      </w:pPr>
      <w:r>
        <w:t xml:space="preserve">7. Challenges Faced</w:t>
      </w:r>
    </w:p>
    <w:p>
      <w:pPr>
        <w:pStyle w:val="FirstParagraph"/>
      </w:pPr>
      <w:r>
        <w:t xml:space="preserve">No internship is without its challenges. One of the primary difficulties was managing the high volume of cases typical of a major urban center in Spain Barcelona. The sheer number of patients required efficient time management and prioritization skills. Additionally, navigating the technical jargon and specific protocols unique to each imaging modality presented a steep learning curve.</w:t>
      </w:r>
    </w:p>
    <w:p>
      <w:pPr>
        <w:pStyle w:val="BodyText"/>
      </w:pPr>
      <w:r>
        <w:t xml:space="preserve">However, these challenges were mitigated by the structured mentorship provided by the supervising Radiologists. Regular debriefing sessions helped process complex cases and ensured that learning objectives were being met despite the fast-paced environment.</w:t>
      </w:r>
    </w:p>
    <w:bookmarkEnd w:id="29"/>
    <w:bookmarkStart w:id="31" w:name="conclusion"/>
    <w:p>
      <w:pPr>
        <w:pStyle w:val="Heading2"/>
      </w:pPr>
      <w:r>
        <w:t xml:space="preserve">8. Conclusion</w:t>
      </w:r>
    </w:p>
    <w:p>
      <w:pPr>
        <w:pStyle w:val="FirstParagraph"/>
      </w:pPr>
      <w:r>
        <w:t xml:space="preserve">In conclusion, this Internship Report reflects a period of intense professional development and personal growth. The opportunity to train as a Radiologist in Spain Barcelona has provided a comprehensive foundation in diagnostic imaging, technological innovation, and interdisciplinary communication. The unique blend of high-acuity clinical cases and advanced technological resources offered an unparalleled educational experience.</w:t>
      </w:r>
    </w:p>
    <w:p>
      <w:pPr>
        <w:pStyle w:val="BodyText"/>
      </w:pPr>
      <w:r>
        <w:t xml:space="preserve">The skills acquired during this internship have significantly enhanced the intern’s readiness to practice as a competent Radiologist. The insights gained regarding workflow efficiency, AI integration, and patient-centered care will serve as a cornerstone for future professional endeavors. This experience confirms that Spain Barcelona is not only a beautiful city but also an exceptional hub for medical education and clinical excellence.</w:t>
      </w:r>
    </w:p>
    <w:bookmarkStart w:id="30" w:name="signatures"/>
    <w:p>
      <w:pPr>
        <w:pStyle w:val="Heading3"/>
      </w:pPr>
      <w:r>
        <w:t xml:space="preserve">Signatures</w:t>
      </w:r>
    </w:p>
    <w:p>
      <w:pPr>
        <w:pStyle w:val="FirstParagraph"/>
      </w:pPr>
      <w:r>
        <w:rPr>
          <w:bCs/>
          <w:b/>
        </w:rPr>
        <w:t xml:space="preserve">Intern Name:</w:t>
      </w:r>
    </w:p>
    <w:p>
      <w:pPr>
        <w:pStyle w:val="BodyText"/>
      </w:pPr>
      <w:r>
        <w:br/>
      </w:r>
      <w:r>
        <w:br/>
      </w:r>
    </w:p>
    <w:p>
      <w:r>
        <w:pict>
          <v:rect style="width:0;height:1.5pt" o:hralign="center" o:hrstd="t" o:hr="t"/>
        </w:pict>
      </w:r>
    </w:p>
    <w:p>
      <w:pPr>
        <w:pStyle w:val="FirstParagraph"/>
      </w:pPr>
      <w:r>
        <w:br/>
      </w:r>
      <w:r>
        <w:br/>
      </w:r>
    </w:p>
    <w:p>
      <w:pPr>
        <w:pStyle w:val="BodyText"/>
      </w:pPr>
      <w:r>
        <w:rPr>
          <w:bCs/>
          <w:b/>
        </w:rPr>
        <w:t xml:space="preserve">Supervising Radiologist:</w:t>
      </w:r>
    </w:p>
    <w:p>
      <w:pPr>
        <w:pStyle w:val="BodyText"/>
      </w:pPr>
      <w:r>
        <w:br/>
      </w:r>
      <w:r>
        <w:br/>
      </w:r>
    </w:p>
    <w:p>
      <w:r>
        <w:pict>
          <v:rect style="width:0;height:1.5pt" o:hralign="center" o:hrstd="t" o:hr="t"/>
        </w:pict>
      </w:r>
    </w:p>
    <w:p>
      <w:pPr>
        <w:pStyle w:val="FirstParagraph"/>
      </w:pPr>
      <w:r>
        <w:br/>
      </w:r>
      <w:r>
        <w:br/>
      </w:r>
    </w:p>
    <w:p>
      <w:pPr>
        <w:pStyle w:val="BodyText"/>
      </w:pPr>
      <w:r>
        <w:rPr>
          <w:bCs/>
          <w:b/>
        </w:rPr>
        <w:t xml:space="preserve">Hospital Director/Department Head:</w:t>
      </w:r>
    </w:p>
    <w:p>
      <w:pPr>
        <w:pStyle w:val="BodyText"/>
      </w:pPr>
      <w:r>
        <w:br/>
      </w:r>
      <w:r>
        <w:br/>
      </w:r>
    </w:p>
    <w:p>
      <w:r>
        <w:pict>
          <v:rect style="width:0;height:1.5pt" o:hralign="center" o:hrstd="t" o:hr="t"/>
        </w:pict>
      </w:r>
    </w:p>
    <w:p>
      <w:pPr>
        <w:pStyle w:val="FirstParagraph"/>
      </w:pPr>
      <w:r>
        <w:br/>
      </w:r>
    </w:p>
    <w:p>
      <w:pPr>
        <w:pStyle w:val="BodyText"/>
      </w:pPr>
      <w:r>
        <w:t xml:space="preserve">This document certifies that the above-named intern has successfully completed the required hours and competencies for their Radiology internship in Spain Barcelona.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dc:title>
  <dc:creator/>
  <dc:language>en</dc:language>
  <cp:keywords/>
  <dcterms:created xsi:type="dcterms:W3CDTF">2026-07-29T03:33:41Z</dcterms:created>
  <dcterms:modified xsi:type="dcterms:W3CDTF">2026-07-29T03:33:41Z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