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Date:</w:t>
      </w:r>
    </w:p>
    <w:p>
      <w:pPr>
        <w:pStyle w:val="BodyText"/>
      </w:pPr>
      <w:r>
        <w:br/>
      </w:r>
      <w:r>
        <w:t xml:space="preserve">05/22/2024</w:t>
      </w:r>
    </w:p>
    <w:bookmarkEnd w:id="20"/>
    <w:p>
      <w:pPr>
        <w:pStyle w:val="BodyText"/>
      </w:pPr>
      <w:r>
        <w:t xml:space="preserve">[Current Date]</w:t>
      </w:r>
    </w:p>
    <w:bookmarkStart w:id="29" w:name="internship-report-1"/>
    <w:p>
      <w:pPr>
        <w:pStyle w:val="Heading1"/>
      </w:pPr>
      <w:r>
        <w:rPr>
          <w:bCs/>
          <w:b/>
        </w:rP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 of Medicine / Hospital Affiliation</w:t>
      </w:r>
    </w:p>
    <w:p>
      <w:pPr>
        <w:pStyle w:val="BodyText"/>
      </w:pPr>
      <w:r>
        <w:br/>
      </w:r>
      <w:r>
        <w:t xml:space="preserve">Location of Internship</w:t>
      </w:r>
      <w:r>
        <w:rPr>
          <w:bCs/>
          <w:b/>
        </w:rPr>
        <w:t xml:space="preserve">: Turkey Istanbul</w:t>
      </w:r>
    </w:p>
    <w:bookmarkStart w:id="21" w:name="executive-summary"/>
    <w:p>
      <w:pPr>
        <w:pStyle w:val="Heading2"/>
      </w:pPr>
      <w:r>
        <w:t xml:space="preserve">1. Executive Summary</w:t>
      </w:r>
    </w:p>
    <w:p>
      <w:pPr>
        <w:pStyle w:val="FirstParagraph"/>
      </w:pPr>
      <w:r>
        <w:t xml:space="preserve">This internship report provides a comprehensive analysis of the practical training and academic observations conducted during my tenure as an intern within the Department of Radiology in Turkey Istanbul. The objective of this document is to evaluate the clinical exposure, technological infrastructure, and patient care standards experienced during this period. This report highlights how the dynamic medical landscape in Turkey Istanbul served as an ideal environment for a Radiologist trainee to develop critical competencies in diagnostic imaging interpretation, patient interaction, and interdisciplinary collaboration.</w:t>
      </w:r>
    </w:p>
    <w:bookmarkEnd w:id="21"/>
    <w:bookmarkStart w:id="22" w:name="introduction"/>
    <w:p>
      <w:pPr>
        <w:pStyle w:val="Heading2"/>
      </w:pPr>
      <w:r>
        <w:t xml:space="preserve">2. Introduction</w:t>
      </w:r>
    </w:p>
    <w:p>
      <w:pPr>
        <w:pStyle w:val="FirstParagraph"/>
      </w:pPr>
      <w:r>
        <w:t xml:space="preserve">Radiology is a cornerstone of modern medicine, providing non-invasive methods for disease diagnosis and monitoring. For a Radiologist in training, the quality of the internship determines not only technical proficiency but also clinical judgment. This internship was undertaken in Turkey Istanbul, a city that serves as a unique bridge between Europe and Asia both geographically and culturally. The healthcare system in Turkey has undergone significant modernization, making Istanbul one of the most prominent medical tourism hubs in the world. Consequently, hospitals here are equipped with cutting-edge technology and handle a diverse patient population. This report details my experiences navigating these challenges while fulfilling the requirements of my</w:t>
      </w:r>
      <w:r>
        <w:t xml:space="preserve"> </w:t>
      </w:r>
      <w:r>
        <w:rPr>
          <w:bCs/>
          <w:b/>
        </w:rPr>
        <w:t xml:space="preserve">Internship Report</w:t>
      </w:r>
      <w:r>
        <w:t xml:space="preserve">.</w:t>
      </w:r>
    </w:p>
    <w:bookmarkEnd w:id="22"/>
    <w:bookmarkStart w:id="23" w:name="clinical-environment-in-turkey-istanbul"/>
    <w:p>
      <w:pPr>
        <w:pStyle w:val="Heading2"/>
      </w:pPr>
      <w:r>
        <w:t xml:space="preserve">3. Clinical Environment in Turkey Istanbul</w:t>
      </w:r>
    </w:p>
    <w:p>
      <w:pPr>
        <w:pStyle w:val="FirstParagraph"/>
      </w:pPr>
      <w:r>
        <w:t xml:space="preserve">The choice of location for this internship was strategic. The healthcare infrastructure in Turkey Istanbul is robust, characterized by a mix of public university hospitals and private medical centers that adhere to international accreditation standards such as JCI (Joint Commission International). During my placement, I rotated through several departments including Emergency Radiology, Neuro-Radiology, Musculoskeletal Imaging, and Cardiac Imaging.</w:t>
      </w:r>
    </w:p>
    <w:p>
      <w:pPr>
        <w:pStyle w:val="BodyText"/>
      </w:pPr>
      <w:r>
        <w:t xml:space="preserve">The volume of patients in Turkey Istanbul is exceptionally high. This high throughput required interns and residents to develop rapid decision-making skills. Unlike smaller regional hospitals where cases may be limited, the urban density of Istanbul ensures a vast array of pathologies are encountered daily. From common fractures and pneumonia to complex oncological staging cases, the diversity allowed for a comprehensive educational experience.</w:t>
      </w:r>
    </w:p>
    <w:bookmarkEnd w:id="23"/>
    <w:bookmarkStart w:id="28" w:name="technological-exposure-and-equipment"/>
    <w:p>
      <w:pPr>
        <w:pStyle w:val="Heading2"/>
      </w:pPr>
      <w:r>
        <w:t xml:space="preserve">4. Technological Exposure and Equipment</w:t>
      </w:r>
    </w:p>
    <w:p>
      <w:pPr>
        <w:pStyle w:val="FirstParagraph"/>
      </w:pPr>
      <w:r>
        <w:t xml:space="preserve">A significant aspect of my training involved working with state-of-the-art imaging modalities. The hospitals in Turkey Istanbul have invested heavily in digital health technologies. I gained hands-on experience with:</w:t>
      </w:r>
    </w:p>
    <w:p>
      <w:pPr>
        <w:numPr>
          <w:ilvl w:val="0"/>
          <w:numId w:val="1001"/>
        </w:numPr>
        <w:pStyle w:val="Compact"/>
      </w:pPr>
      <w:r>
        <w:rPr>
          <w:bCs/>
          <w:b/>
        </w:rPr>
        <w:t xml:space="preserve">Magnetic Resonance Imaging (MRI):</w:t>
      </w:r>
      <w:r>
        <w:t xml:space="preserve"> </w:t>
      </w:r>
      <w:r>
        <w:t xml:space="preserve">Advanced 3 Tesla scanners were used for neurological and musculoskeletal applications. Learning to optimize sequences for specific pathologies was a key learning outcome.</w:t>
      </w:r>
    </w:p>
    <w:p>
      <w:pPr>
        <w:numPr>
          <w:ilvl w:val="0"/>
          <w:numId w:val="1001"/>
        </w:numPr>
        <w:pStyle w:val="Compact"/>
      </w:pPr>
      <w:r>
        <w:rPr>
          <w:bCs/>
          <w:b/>
        </w:rPr>
        <w:t xml:space="preserve">Computed Tomography (CT):</w:t>
      </w:r>
      <w:r>
        <w:t xml:space="preserve"> </w:t>
      </w:r>
      <w:r>
        <w:t xml:space="preserve">Multi-detector CT scanners allowed for high-resolution angiography and trauma scans. I participated in the review of CT pulmonary angiograms in emergency settings, crucial for diagnosing pulmonary embolisms.</w:t>
      </w:r>
    </w:p>
    <w:p>
      <w:pPr>
        <w:numPr>
          <w:ilvl w:val="0"/>
          <w:numId w:val="1001"/>
        </w:numPr>
        <w:pStyle w:val="Compact"/>
      </w:pPr>
      <w:r>
        <w:rPr>
          <w:bCs/>
          <w:b/>
        </w:rPr>
        <w:t xml:space="preserve">Digital Radiography (DR):</w:t>
      </w:r>
      <w:r>
        <w:t xml:space="preserve"> </w:t>
      </w:r>
      <w:r>
        <w:t xml:space="preserve">While basic, DR remains the first line of investigation. Efficient workflow management was emphasized to reduce patient wait times.</w:t>
      </w:r>
    </w:p>
    <w:p>
      <w:pPr>
        <w:numPr>
          <w:ilvl w:val="0"/>
          <w:numId w:val="1001"/>
        </w:numPr>
        <w:pStyle w:val="Compact"/>
      </w:pPr>
      <w:r>
        <w:rPr>
          <w:bCs/>
          <w:b/>
        </w:rPr>
        <w:t xml:space="preserve">PACS and RIS:</w:t>
      </w:r>
      <w:r>
        <w:t xml:space="preserve"> </w:t>
      </w:r>
      <w:r>
        <w:t xml:space="preserve">We utilized sophisticated Picture Archiving and Communication Systems. Mastery of these digital tools is essential for a modern Radiologist to manage reports and images efficiently within the hospital network in Turkey Istanbul.</w:t>
      </w:r>
    </w:p>
    <w:bookmarkStart w:id="27" w:name="clinical-duties-and-responsibilities"/>
    <w:p>
      <w:pPr>
        <w:pStyle w:val="Heading2"/>
      </w:pPr>
      <w:r>
        <w:t xml:space="preserve">5. Clinical Duties and Responsibilities</w:t>
      </w:r>
    </w:p>
    <w:p>
      <w:pPr>
        <w:pStyle w:val="FirstParagraph"/>
      </w:pPr>
      <w:r>
        <w:t xml:space="preserve">My role as an intern under the supervision of senior radiologists involved a structured progression of responsibilities. Initially, I focused on observation and basic image acquisition protocols. As my confidence grew, I was permitted to perform preliminary interpretations under supervision.</w:t>
      </w:r>
    </w:p>
    <w:p>
      <w:pPr>
        <w:pStyle w:val="BodyText"/>
      </w:pPr>
      <w:r>
        <w:rPr>
          <w:bCs/>
          <w:b/>
        </w:rPr>
        <w:t xml:space="preserve">Night Shifts:</w:t>
      </w:r>
      <w:r>
        <w:t xml:space="preserve">One unique challenge in Turkey Istanbul is the cultural aspect of nightlife and emergency healthcare demand. Night shifts provided exposure to acute trauma cases, often resulting from road traffic accidents or industrial injuries. This required quick triage skills to prioritize life-threatening conditions such as intracranial hemorrhages or aortic dissections.</w:t>
      </w:r>
    </w:p>
    <w:p>
      <w:pPr>
        <w:pStyle w:val="BodyText"/>
      </w:pPr>
      <w:r>
        <w:rPr>
          <w:bCs/>
          <w:b/>
        </w:rPr>
        <w:t xml:space="preserve">Rounding:</w:t>
      </w:r>
      <w:r>
        <w:t xml:space="preserve">I participated in daily multidisciplinary rounds with oncologists, neurosurgeons, and orthopedic surgeons. These meetings were critical for understanding the clinical context of imaging findings. Discussing cases with clinicians helped refine my reporting style to ensure it was clinically relevant rather than merely descriptive.</w:t>
      </w:r>
    </w:p>
    <w:bookmarkStart w:id="26" w:name="cultural-and-professional-integration"/>
    <w:p>
      <w:pPr>
        <w:pStyle w:val="Heading2"/>
      </w:pPr>
      <w:r>
        <w:t xml:space="preserve">6. Cultural and Professional Integration</w:t>
      </w:r>
    </w:p>
    <w:p>
      <w:pPr>
        <w:pStyle w:val="FirstParagraph"/>
      </w:pPr>
      <w:r>
        <w:t xml:space="preserve">Working as a Radiologist trainee in Turkey Istanbul also involved navigating cultural nuances. Communication with patients, many of whom were international tourists seeking medical care, required sensitivity and clear explanation of procedures. Language barriers were occasionally present, but hospital protocols usually ensured the availability of translators or English-speaking staff.</w:t>
      </w:r>
    </w:p>
    <w:p>
      <w:pPr>
        <w:pStyle w:val="BodyText"/>
      </w:pPr>
      <w:r>
        <w:t xml:space="preserve">Furthermore, the hierarchical structure in Turkish hospitals is respected yet collaborative. Senior consultants in Istanbul are known for their mentorship approaches. They encouraged interns to voice opinions during case discussions, fostering an environment of active learning rather than passive observation. This supportive culture was integral to my professional growth.</w:t>
      </w:r>
    </w:p>
    <w:bookmarkStart w:id="25" w:name="challenges-and-learning-outcomes"/>
    <w:p>
      <w:pPr>
        <w:pStyle w:val="Heading2"/>
      </w:pPr>
      <w:r>
        <w:t xml:space="preserve">7. Challenges and Learning Outcomes</w:t>
      </w:r>
    </w:p>
    <w:p>
      <w:pPr>
        <w:pStyle w:val="FirstParagraph"/>
      </w:pPr>
      <w:r>
        <w:t xml:space="preserve">The internship was not without its challenges. The sheer volume of work in Turkey Istanbul can be overwhelming for an intern. Managing fatigue while maintaining high standards of accuracy was a significant hurdle. To cope, I developed robust time-management skills and prioritization techniques.</w:t>
      </w:r>
    </w:p>
    <w:p>
      <w:pPr>
        <w:pStyle w:val="BodyText"/>
      </w:pPr>
      <w:r>
        <w:t xml:space="preserve">Additionally, dealing with medicolegal aspects is crucial in modern radiology. In Turkey, healthcare regulations are strict regarding patient privacy and reporting standards. I learned the importance of precise terminology in reports to avoid misinterpretation by referring physicians.</w:t>
      </w:r>
    </w:p>
    <w:bookmarkStart w:id="24" w:name="conclusion"/>
    <w:p>
      <w:pPr>
        <w:pStyle w:val="Heading2"/>
      </w:pPr>
      <w:r>
        <w:t xml:space="preserve">8. Conclusion</w:t>
      </w:r>
    </w:p>
    <w:p>
      <w:pPr>
        <w:pStyle w:val="FirstParagraph"/>
      </w:pPr>
      <w:r>
        <w:t xml:space="preserve">In conclusion, this internship has been an invaluable component of my medical education. The experience gained as a Radiologist intern in Turkey Istanbul has equipped me with technical skills, clinical acumen, and cultural competence that will define my future practice. The combination of high patient volume, advanced technology in Turkey Istanbul institutions, and rigorous mentorship provides a world-class training ground.</w:t>
      </w:r>
    </w:p>
    <w:p>
      <w:pPr>
        <w:pStyle w:val="BodyText"/>
      </w:pPr>
      <w:r>
        <w:t xml:space="preserve">This</w:t>
      </w:r>
      <w:r>
        <w:t xml:space="preserve"> </w:t>
      </w:r>
      <w:r>
        <w:rPr>
          <w:bCs/>
          <w:b/>
        </w:rPr>
        <w:t xml:space="preserve">Internship Report</w:t>
      </w:r>
      <w:r>
        <w:t xml:space="preserve"> </w:t>
      </w:r>
      <w:r>
        <w:t xml:space="preserve">serves as a testament to the growth achieved during this period. I am confident that the foundation laid here will support my continued development in the field of diagnostic imaging. The opportunity to train in such a vibrant and medically advanced city like Istanbul has been instrumental in shaping me into a competent, compassionate, and skilled radiologist ready for professional challenges.</w:t>
      </w:r>
    </w:p>
    <w:p>
      <w:pPr>
        <w:pStyle w:val="BodyText"/>
      </w:pPr>
      <w:r>
        <w:rPr>
          <w:bCs/>
          <w:b/>
        </w:rPr>
        <w:t xml:space="preserve">Signed:</w:t>
      </w:r>
      <w:r>
        <w:t xml:space="preserve">__________________________</w:t>
      </w:r>
    </w:p>
    <w:p>
      <w:pPr>
        <w:pStyle w:val="BodyText"/>
      </w:pPr>
      <w:r>
        <w:rPr>
          <w:bCs/>
          <w:b/>
        </w:rPr>
        <w:t xml:space="preserve">[Intern Name]</w:t>
      </w:r>
    </w:p>
    <w:p>
      <w:pPr>
        <w:pStyle w:val="BodyText"/>
      </w:pPr>
      <w:r>
        <w:t xml:space="preserve">Date: [Current Date]</w:t>
      </w:r>
    </w:p>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Turkey Istanbul</dc:title>
  <dc:creator/>
  <dc:language>en-us</dc:language>
  <cp:keywords/>
  <dcterms:created xsi:type="dcterms:W3CDTF">2026-07-29T19:49:54Z</dcterms:created>
  <dcterms:modified xsi:type="dcterms:W3CDTF">2026-07-29T19:49:54Z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