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p>
    <w:p>
      <w:pPr>
        <w:pStyle w:val="FirstParagraph"/>
      </w:pPr>
      <w:r>
        <w:t xml:space="preserve">```html</w:t>
      </w:r>
    </w:p>
    <w:bookmarkStart w:id="30" w:name="internship-report"/>
    <w:p>
      <w:pPr>
        <w:pStyle w:val="Heading1"/>
      </w:pPr>
      <w:r>
        <w:t xml:space="preserve">Internship Report</w:t>
      </w:r>
    </w:p>
    <w:bookmarkStart w:id="29" w:name="Xe277d49681798ebd54ee7540c9adfbfd4f3ebc4"/>
    <w:p>
      <w:pPr>
        <w:pStyle w:val="Heading2"/>
      </w:pPr>
      <w:r>
        <w:t xml:space="preserve">Radiologist Training and Clinical Experience</w:t>
      </w:r>
    </w:p>
    <w:p>
      <w:pPr>
        <w:pStyle w:val="FirstParagraph"/>
      </w:pPr>
      <w:r>
        <w:br/>
      </w:r>
      <w:r>
        <w:br/>
      </w:r>
      <w:r>
        <w:br/>
      </w:r>
      <w:r>
        <w:br/>
      </w:r>
    </w:p>
    <w:p>
      <w:pPr>
        <w:pStyle w:val="BodyText"/>
      </w:pPr>
      <w:r>
        <w:t xml:space="preserve">This document serves as a comprehensive record of the clinical internship undertaken by the undersigned intern within the field of Radiology. The primary objective of this report is to detail the educational outcomes, practical skills acquired, and professional development achieved during this intensive training period. The internship was specifically conducted in Vietnam Ho Chi Minh City, providing a unique opportunity to engage with medical practices that are both globally aligned and locally adapted.</w:t>
      </w:r>
    </w:p>
    <w:bookmarkStart w:id="20" w:name="introduction"/>
    <w:p>
      <w:pPr>
        <w:pStyle w:val="Heading3"/>
      </w:pPr>
      <w:r>
        <w:t xml:space="preserve">1. Introduction</w:t>
      </w:r>
    </w:p>
    <w:p>
      <w:pPr>
        <w:pStyle w:val="FirstParagraph"/>
      </w:pPr>
      <w:r>
        <w:t xml:space="preserve">The role of a Radiologist is pivotal in modern medicine, serving as the bridge between clinical symptoms and diagnostic clarity through advanced imaging technologies. As an intern pursuing a career in this specialized field, understanding the nuances of radiological interpretation is crucial. However, beyond technical skills, cultural competency and adaptability are equally important when practicing in international settings.</w:t>
      </w:r>
    </w:p>
    <w:p>
      <w:pPr>
        <w:pStyle w:val="BodyText"/>
      </w:pPr>
      <w:r>
        <w:t xml:space="preserve">This report outlines my experiences as a Radiologist intern situated within the vibrant healthcare landscape of Vietnam Ho Chi Minh City. The bustling metropolis offers a high volume of diverse cases, allowing for accelerated learning and exposure to various pathologies that may not be encountered in more routine clinical environments elsewhere. By focusing on these specific aspects—Internship Report details, the role of Radiologist training, and the unique environment of Vietnam Ho Chi Minh City—we can better appreciate the scope of this educational endeavor.</w:t>
      </w:r>
    </w:p>
    <w:bookmarkEnd w:id="20"/>
    <w:bookmarkStart w:id="21" w:name="objectives-of-the-internship"/>
    <w:p>
      <w:pPr>
        <w:pStyle w:val="Heading3"/>
      </w:pPr>
      <w:r>
        <w:t xml:space="preserve">2. Objectives of the Internship</w:t>
      </w:r>
    </w:p>
    <w:p>
      <w:pPr>
        <w:pStyle w:val="FirstParagraph"/>
      </w:pPr>
      <w:r>
        <w:t xml:space="preserve">The primary goals for this internship were structured to ensure a holistic approach to radiological education. The key objectives included:</w:t>
      </w:r>
    </w:p>
    <w:p>
      <w:pPr>
        <w:numPr>
          <w:ilvl w:val="0"/>
          <w:numId w:val="1001"/>
        </w:numPr>
        <w:pStyle w:val="Compact"/>
      </w:pPr>
      <w:r>
        <w:t xml:space="preserve">To gain proficiency in interpreting various imaging modalities, including X-rays, CT scans, MRIs, and ultrasounds.</w:t>
      </w:r>
    </w:p>
    <w:p>
      <w:pPr>
        <w:numPr>
          <w:ilvl w:val="0"/>
          <w:numId w:val="1001"/>
        </w:numPr>
        <w:pStyle w:val="Compact"/>
      </w:pPr>
      <w:r>
        <w:t xml:space="preserve">To understand the workflow of a busy Radiology department in a developing medical hub such as Vietnam Ho Chi Minh City.</w:t>
      </w:r>
    </w:p>
    <w:p>
      <w:pPr>
        <w:numPr>
          <w:ilvl w:val="0"/>
          <w:numId w:val="1001"/>
        </w:numPr>
        <w:pStyle w:val="Compact"/>
      </w:pPr>
      <w:r>
        <w:t xml:space="preserve">To develop effective communication skills with referring physicians and patients across cultural boundaries.</w:t>
      </w:r>
    </w:p>
    <w:p>
      <w:pPr>
        <w:numPr>
          <w:ilvl w:val="0"/>
          <w:numId w:val="1001"/>
        </w:numPr>
        <w:pStyle w:val="Compact"/>
      </w:pPr>
      <w:r>
        <w:t xml:space="preserve">To observe and participate in interventional radiology procedures under strict supervision.</w:t>
      </w:r>
    </w:p>
    <w:bookmarkEnd w:id="21"/>
    <w:bookmarkStart w:id="22" w:name="Xd2cf6228db8901e05b9ba2166d54779b3bd4576"/>
    <w:p>
      <w:pPr>
        <w:pStyle w:val="Heading3"/>
      </w:pPr>
      <w:r>
        <w:t xml:space="preserve">3. Clinical Environment: Vietnam Ho Chi Minh City</w:t>
      </w:r>
    </w:p>
    <w:p>
      <w:pPr>
        <w:pStyle w:val="FirstParagraph"/>
      </w:pPr>
      <w:r>
        <w:t xml:space="preserve">Vietnam Ho Chi Minh City is a critical economic and medical center in Southeast Asia. The healthcare infrastructure here has seen rapid modernization, yet it still retains distinct local characteristics that influence patient care. During this internship, I was placed at a major teaching hospital where the volume of patients requires efficiency without compromising diagnostic accuracy.</w:t>
      </w:r>
    </w:p>
    <w:p>
      <w:pPr>
        <w:pStyle w:val="BodyText"/>
      </w:pPr>
      <w:r>
        <w:t xml:space="preserve">The environment in Vietnam Ho Chi Minh City presented unique challenges and learning opportunities. The high density of the population results in a significant caseload, exposing interns to a wide array of conditions ranging from tropical infectious diseases to chronic non-communicable diseases common globally. Furthermore, the integration of traditional practices with modern Western medicine requires Radiologists to be particularly attentive when correlating imaging findings with clinical histories provided by patients who may have complex or mixed backgrounds.</w:t>
      </w:r>
    </w:p>
    <w:bookmarkEnd w:id="22"/>
    <w:bookmarkStart w:id="25" w:name="practical-experience-and-skills-acquired"/>
    <w:p>
      <w:pPr>
        <w:pStyle w:val="Heading3"/>
      </w:pPr>
      <w:r>
        <w:t xml:space="preserve">4. Practical Experience and Skills Acquired</w:t>
      </w:r>
    </w:p>
    <w:p>
      <w:pPr>
        <w:pStyle w:val="FirstParagraph"/>
      </w:pPr>
      <w:r>
        <w:t xml:space="preserve">A significant portion of this Internship Report details the hands-on experience gained in the diagnostic suites. Working as a Radiologist intern involves rigorous training in image acquisition parameters and post-processing techniques.</w:t>
      </w:r>
    </w:p>
    <w:bookmarkStart w:id="23" w:name="diagnostic-imaging"/>
    <w:p>
      <w:pPr>
        <w:pStyle w:val="Heading4"/>
      </w:pPr>
      <w:r>
        <w:t xml:space="preserve">4.1 Diagnostic Imaging</w:t>
      </w:r>
    </w:p>
    <w:p>
      <w:pPr>
        <w:pStyle w:val="FirstParagraph"/>
      </w:pPr>
      <w:r>
        <w:t xml:space="preserve">I spent considerable time rotating through different departments, including Neurology, Orthopedics, and Oncology. In Neurology, I learned to identify early signs of ischemic stroke on CT scans—a skill critical in the "golden hour" of treatment. In Orthopedics, the high prevalence of trauma cases allowed me to refine my ability to detect subtle fractures that might be missed by less experienced eyes.</w:t>
      </w:r>
    </w:p>
    <w:bookmarkEnd w:id="23"/>
    <w:bookmarkStart w:id="24" w:name="interventional-radiology"/>
    <w:p>
      <w:pPr>
        <w:pStyle w:val="Heading4"/>
      </w:pPr>
      <w:r>
        <w:t xml:space="preserve">4.2 Interventional Radiology</w:t>
      </w:r>
    </w:p>
    <w:p>
      <w:pPr>
        <w:pStyle w:val="FirstParagraph"/>
      </w:pPr>
      <w:r>
        <w:t xml:space="preserve">In Vietnam Ho Chi Minh City, interventional radiology is increasingly popular due to its minimally invasive nature. I had the privilege of observing several procedures, including angioplasties and biopsy guidance. Observing these live procedures provided insight into the sterile techniques and real-time decision-making required when a Radiologist moves from diagnosis to treatment.</w:t>
      </w:r>
    </w:p>
    <w:bookmarkEnd w:id="24"/>
    <w:bookmarkEnd w:id="25"/>
    <w:bookmarkStart w:id="26" w:name="Xe977559677c3a1818f30c4aaf8b583c43006106"/>
    <w:p>
      <w:pPr>
        <w:pStyle w:val="Heading3"/>
      </w:pPr>
      <w:r>
        <w:t xml:space="preserve">5. Professional Development and Cultural Adaptation</w:t>
      </w:r>
    </w:p>
    <w:p>
      <w:pPr>
        <w:pStyle w:val="FirstParagraph"/>
      </w:pPr>
      <w:r>
        <w:t xml:space="preserve">Becoming a competent Radiologist is not just about reading scans; it is also about collaborating effectively with healthcare teams. In Vietnam Ho Chi Minh City, the hierarchical structure of medical teams can be quite distinct. Learning to navigate these dynamics was an essential part of this internship.</w:t>
      </w:r>
    </w:p>
    <w:p>
      <w:pPr>
        <w:pStyle w:val="BodyText"/>
      </w:pPr>
      <w:r>
        <w:t xml:space="preserve">Language barriers initially posed a challenge, but through dedicated effort and the use of medical terminology guides in Vietnamese and English, I was able to communicate effectively with local staff. This experience enhanced my adaptability—a key trait for any Radiologist working in diverse international settings. It reinforced the idea that empathy and clear communication are universal languages in medicine.</w:t>
      </w:r>
    </w:p>
    <w:bookmarkEnd w:id="26"/>
    <w:bookmarkStart w:id="27" w:name="challenges-encountered"/>
    <w:p>
      <w:pPr>
        <w:pStyle w:val="Heading3"/>
      </w:pPr>
      <w:r>
        <w:t xml:space="preserve">6. Challenges Encountered</w:t>
      </w:r>
    </w:p>
    <w:p>
      <w:pPr>
        <w:pStyle w:val="FirstParagraph"/>
      </w:pPr>
      <w:r>
        <w:t xml:space="preserve">No internship is without its hurdles. One of the main challenges faced was dealing with high patient volumes while maintaining diagnostic precision. The fast-paced environment of Vietnam Ho Chi Minh City demanded quick thinking and efficient workflow management. Additionally, equipment limitations compared to some Western centers required interns to rely more heavily on their foundational knowledge rather than just advanced software tools.</w:t>
      </w:r>
    </w:p>
    <w:bookmarkEnd w:id="27"/>
    <w:bookmarkStart w:id="28" w:name="conclusion"/>
    <w:p>
      <w:pPr>
        <w:pStyle w:val="Heading3"/>
      </w:pPr>
      <w:r>
        <w:t xml:space="preserve">7. Conclusion</w:t>
      </w:r>
    </w:p>
    <w:p>
      <w:pPr>
        <w:pStyle w:val="FirstParagraph"/>
      </w:pPr>
      <w:r>
        <w:t xml:space="preserve">This Internship Report concludes that the experience gained as a Radiologist intern in Vietnam Ho Chi Minh City was invaluable. It provided a robust foundation in diagnostic imaging while fostering personal growth through cross-cultural engagement. The unique medical landscape of Vietnam Ho Chi Minh City offered exposure to pathologies and practices that broadened my clinical perspective.</w:t>
      </w:r>
    </w:p>
    <w:p>
      <w:pPr>
        <w:pStyle w:val="BodyText"/>
      </w:pPr>
      <w:r>
        <w:t xml:space="preserve">As I move forward in my career, the skills acquired during this period—technical proficiency, cultural sensitivity, and resilience under pressure—will serve as cornerstones of my practice. I am grateful for the mentorship received from the senior Radiologists who guided me through these complex cases. This internship has not only prepared me to be a better Radiologist but also a more compassionate and adaptable healthcare professional in an increasingly globalized world.</w:t>
      </w:r>
    </w:p>
    <w:p>
      <w:pPr>
        <w:pStyle w:val="BodyText"/>
      </w:pPr>
      <w:r>
        <w:br/>
      </w:r>
      <w:r>
        <w:br/>
      </w:r>
    </w:p>
    <w:p>
      <w:pPr>
        <w:pStyle w:val="BodyText"/>
      </w:pPr>
      <w:r>
        <w:rPr>
          <w:bCs/>
          <w:b/>
        </w:rPr>
        <w:t xml:space="preserve">Intern Name:</w:t>
      </w:r>
      <w:r>
        <w:t xml:space="preserve"> </w:t>
      </w:r>
      <w:r>
        <w:t xml:space="preserve">[Your Name]</w:t>
      </w:r>
      <w:r>
        <w:br/>
      </w:r>
      <w:r>
        <w:rPr>
          <w:bCs/>
          <w:b/>
        </w:rPr>
        <w:t xml:space="preserve">Date:</w:t>
      </w:r>
      <w:r>
        <w:t xml:space="preserve"> </w:t>
      </w:r>
      <w:r>
        <w:t xml:space="preserve">October 26, 2023</w:t>
      </w:r>
      <w:r>
        <w:br/>
      </w:r>
      <w:r>
        <w:rPr>
          <w:bCs/>
          <w:b/>
        </w:rPr>
        <w:t xml:space="preserve">Institution:</w:t>
      </w:r>
      <w:r>
        <w:t xml:space="preserve"> </w:t>
      </w:r>
      <w:r>
        <w:t xml:space="preserve">[Hospital/University Name], Vietnam Ho Chi Minh City</w:t>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dc:title>
  <dc:creator/>
  <dc:language>en</dc:language>
  <cp:keywords/>
  <dcterms:created xsi:type="dcterms:W3CDTF">2026-07-29T17:01:01Z</dcterms:created>
  <dcterms:modified xsi:type="dcterms:W3CDTF">2026-07-29T17:01:01Z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