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0" w:name="X895779fa521c66c0f9287ccb990bea30a17b5af"/>
    <w:p>
      <w:pPr>
        <w:pStyle w:val="Heading1"/>
      </w:pPr>
      <w:r>
        <w:rPr>
          <w:bCs/>
          <w:b/>
        </w:rPr>
        <w:t xml:space="preserve">FACULTY OF ENGINEERING DEPARTMENT OF MECHANICAL AND ROBOTICS SYSTEMS</w:t>
      </w:r>
    </w:p>
    <w:p>
      <w:pPr>
        <w:pStyle w:val="FirstParagraph"/>
      </w:pPr>
      <w:r>
        <w:t xml:space="preserve">University of Sciences and Technology Houari Boumediene (USTHB)</w:t>
      </w:r>
    </w:p>
    <w:p>
      <w:pPr>
        <w:pStyle w:val="BodyText"/>
      </w:pPr>
      <w:r>
        <w:br/>
      </w:r>
      <w:r>
        <w:br/>
      </w:r>
    </w:p>
    <w:bookmarkEnd w:id="20"/>
    <w:bookmarkStart w:id="37" w:name="end-of-studies-internship-report"/>
    <w:p>
      <w:pPr>
        <w:pStyle w:val="Heading1"/>
      </w:pPr>
      <w:r>
        <w:t xml:space="preserve">END-OF-STUDIES INTERNSHIP REPORT</w:t>
      </w:r>
    </w:p>
    <w:bookmarkStart w:id="21" w:name="title"/>
    <w:p>
      <w:pPr>
        <w:pStyle w:val="Heading3"/>
      </w:pPr>
      <w:r>
        <w:t xml:space="preserve">Title:</w:t>
      </w:r>
    </w:p>
    <w:p>
      <w:pPr>
        <w:pStyle w:val="FirstParagraph"/>
      </w:pPr>
      <w:r>
        <w:rPr>
          <w:bCs/>
          <w:b/>
        </w:rPr>
        <w:t xml:space="preserve">Analyzing and Optimizing Automated Assembly Lines for Agricultural Robotics in Algeria, Algiers</w:t>
      </w:r>
    </w:p>
    <w:p>
      <w:pPr>
        <w:pStyle w:val="BodyText"/>
      </w:pPr>
      <w:r>
        <w:br/>
      </w:r>
    </w:p>
    <w:bookmarkEnd w:id="21"/>
    <w:bookmarkStart w:id="22" w:name="submitted-by"/>
    <w:p>
      <w:pPr>
        <w:pStyle w:val="Heading3"/>
      </w:pPr>
      <w:r>
        <w:rPr>
          <w:bCs/>
          <w:b/>
        </w:rPr>
        <w:t xml:space="preserve">Submitted by:</w:t>
      </w:r>
    </w:p>
    <w:p>
      <w:pPr>
        <w:pStyle w:val="FirstParagraph"/>
      </w:pPr>
      <w:r>
        <w:t xml:space="preserve">Amin Benali</w:t>
      </w:r>
      <w:r>
        <w:br/>
      </w:r>
      <w:r>
        <w:t xml:space="preserve">Mechanical Engineering Student</w:t>
      </w:r>
    </w:p>
    <w:p>
      <w:pPr>
        <w:pStyle w:val="BodyText"/>
      </w:pPr>
      <w:r>
        <w:br/>
      </w:r>
      <w:r>
        <w:br/>
      </w:r>
      <w:r>
        <w:br/>
      </w:r>
    </w:p>
    <w:p>
      <w:r>
        <w:pict>
          <v:rect style="width:0;height:1.5pt" o:hralign="center" o:hrstd="t" o:hr="t"/>
        </w:pict>
      </w:r>
    </w:p>
    <w:p>
      <w:r>
        <w:pict>
          <v:rect style="width:0;height:1.5pt" o:hralign="center" o:hrstd="t" o:hr="t"/>
        </w:pict>
      </w:r>
    </w:p>
    <w:bookmarkEnd w:id="22"/>
    <w:tbl>
      <w:tblPr>
        <w:tblStyle w:val="Table"/>
        <w:tblW w:type="pct" w:w="5000"/>
        <w:tblLook w:firstRow="0" w:lastRow="0" w:firstColumn="0" w:lastColumn="0" w:noHBand="0" w:noVBand="0" w:val="0000"/>
      </w:tblPr>
      <w:tblGrid>
        <w:gridCol w:w="3960"/>
        <w:gridCol w:w="3960"/>
      </w:tblGrid>
      <w:tr>
        <w:tc>
          <w:tcPr/>
          <w:p>
            <w:pPr>
              <w:pStyle w:val="Compact"/>
              <w:jc w:val="left"/>
            </w:pPr>
            <w:r>
              <w:rPr>
                <w:bCs/>
                <w:b/>
              </w:rPr>
              <w:t xml:space="preserve">Internship Host:</w:t>
            </w:r>
            <w:r>
              <w:br/>
            </w:r>
            <w:r>
              <w:t xml:space="preserve">Nanorobotics Solutions Algeria (NRS-Alg)</w:t>
            </w:r>
          </w:p>
        </w:tc>
        <w:tc>
          <w:tcPr/>
          <w:p>
            <w:pPr>
              <w:pStyle w:val="Compact"/>
              <w:jc w:val="left"/>
            </w:pPr>
            <w:r>
              <w:rPr>
                <w:bCs/>
                <w:b/>
              </w:rPr>
              <w:t xml:space="preserve">Supervisor:</w:t>
            </w:r>
            <w:r>
              <w:br/>
            </w:r>
            <w:r>
              <w:t xml:space="preserve">Ahmed Ziani, Senior Robotics Engineer</w:t>
            </w:r>
          </w:p>
        </w:tc>
      </w:tr>
      <w:tr>
        <w:tc>
          <w:tcPr/>
          <w:p>
            <w:pPr>
              <w:pStyle w:val="Compact"/>
              <w:jc w:val="left"/>
            </w:pPr>
            <w:r>
              <w:rPr>
                <w:bCs/>
                <w:b/>
              </w:rPr>
              <w:t xml:space="preserve">Date of Internship:</w:t>
            </w:r>
            <w:r>
              <w:br/>
            </w:r>
            <w:r>
              <w:t xml:space="preserve">September 2023 – January 2024</w:t>
            </w:r>
          </w:p>
        </w:tc>
        <w:tc>
          <w:tcPr/>
          <w:p>
            <w:pPr>
              <w:pStyle w:val="Compact"/>
              <w:jc w:val="left"/>
            </w:pPr>
            <w:r>
              <w:rPr>
                <w:bCs/>
                <w:b/>
              </w:rPr>
              <w:t xml:space="preserve">Rabat, Algiers Area:</w:t>
            </w:r>
            <w:r>
              <w:br/>
            </w:r>
            <w:r>
              <w:t xml:space="preserve">Polytech’Alger Campus</w:t>
            </w:r>
          </w:p>
        </w:tc>
      </w:tr>
    </w:tbl>
    <w:p>
      <w:pPr>
        <w:pStyle w:val="BodyText"/>
      </w:pPr>
      <w:r>
        <w:br/>
      </w:r>
    </w:p>
    <w:p>
      <w:r>
        <w:pict>
          <v:rect style="width:0;height:1.5pt" o:hralign="center" o:hrstd="t" o:hr="t"/>
        </w:pict>
      </w:r>
    </w:p>
    <w:p>
      <w:pPr>
        <w:pStyle w:val="FirstParagraph"/>
      </w:pPr>
      <w:r>
        <w:br/>
      </w:r>
    </w:p>
    <w:bookmarkStart w:id="23" w:name="acknowledgments"/>
    <w:p>
      <w:pPr>
        <w:pStyle w:val="Heading2"/>
      </w:pPr>
      <w:r>
        <w:t xml:space="preserve">Acknowledgments</w:t>
      </w:r>
    </w:p>
    <w:p>
      <w:pPr>
        <w:pStyle w:val="FirstParagraph"/>
      </w:pPr>
      <w:r>
        <w:t xml:space="preserve">I would like to express my deepest gratitude to the engineering team at Nanorobotics Solutions Algeria for welcoming me into their dynamic workspace. The unique opportunity to work as a Robotics Engineer intern within the bustling industrial hub of Algiers has been instrumental in shaping my technical perspective. I am particularly grateful for your patience and guidance.</w:t>
      </w:r>
    </w:p>
    <w:bookmarkEnd w:id="23"/>
    <w:bookmarkStart w:id="24" w:name="abstract"/>
    <w:p>
      <w:pPr>
        <w:pStyle w:val="Heading2"/>
      </w:pPr>
      <w:r>
        <w:t xml:space="preserve">Abstract</w:t>
      </w:r>
    </w:p>
    <w:p>
      <w:pPr>
        <w:pStyle w:val="FirstParagraph"/>
      </w:pPr>
      <w:r>
        <w:t xml:space="preserve">This report details the practical experience gained during a six-month internship focused on designing and integrating robotic systems for local agricultural applications. The primary objective was to address the specific challenges faced by farmers in the Mitidja plain region near Algiers, where labor shortages and climate variability require precise automation.</w:t>
      </w:r>
    </w:p>
    <w:bookmarkEnd w:id="24"/>
    <w:bookmarkStart w:id="27" w:name="chapter-1-introduction"/>
    <w:p>
      <w:pPr>
        <w:pStyle w:val="Heading2"/>
      </w:pPr>
      <w:r>
        <w:t xml:space="preserve">Chapter 1: Introduction</w:t>
      </w:r>
    </w:p>
    <w:bookmarkStart w:id="25" w:name="the-context-of-robotics-in-algeria"/>
    <w:p>
      <w:pPr>
        <w:pStyle w:val="Heading3"/>
      </w:pPr>
      <w:r>
        <w:t xml:space="preserve">The Context of Robotics in Algeria</w:t>
      </w:r>
    </w:p>
    <w:p>
      <w:pPr>
        <w:pStyle w:val="FirstParagraph"/>
      </w:pPr>
      <w:r>
        <w:t xml:space="preserve">In recent years, Algeria has seen a significant push toward technological modernization within its industrial sectors. As part of this broader initiative, the field of robotics is emerging as a critical component for economic diversification. However, adopting advanced robotic solutions requires more than just importing technology; it demands local adaptation to fit the specific climatic and operational environments of</w:t>
      </w:r>
      <w:r>
        <w:t xml:space="preserve"> </w:t>
      </w:r>
      <w:r>
        <w:rPr>
          <w:bCs/>
          <w:b/>
        </w:rPr>
        <w:t xml:space="preserve">Algeria</w:t>
      </w:r>
      <w:r>
        <w:t xml:space="preserve">.</w:t>
      </w:r>
    </w:p>
    <w:bookmarkEnd w:id="25"/>
    <w:bookmarkStart w:id="26" w:name="the-role-of-a-robotics-engineer"/>
    <w:p>
      <w:pPr>
        <w:pStyle w:val="Heading3"/>
      </w:pPr>
      <w:r>
        <w:t xml:space="preserve">The Role of a Robotics Engineer</w:t>
      </w:r>
    </w:p>
    <w:p>
      <w:pPr>
        <w:pStyle w:val="FirstParagraph"/>
      </w:pPr>
      <w:r>
        <w:t xml:space="preserve">A modern Robotics Engineer does not merely assemble machines but acts as a bridge between theoretical computer science, mechanical engineering, and practical field application. During this internship in Algiers, my role involved overseeing the lifecycle of a prototype robotic arm designed for precision harvesting. This required integrating sensors capable of withstanding high humidity levels while processing data using custom algorithms optimized for real-time decision-making.</w:t>
      </w:r>
    </w:p>
    <w:bookmarkEnd w:id="26"/>
    <w:bookmarkEnd w:id="27"/>
    <w:bookmarkStart w:id="31" w:name="X2220b131921a802d3974ffc5ad83d16599c50df"/>
    <w:p>
      <w:pPr>
        <w:pStyle w:val="Heading2"/>
      </w:pPr>
      <w:r>
        <w:t xml:space="preserve">Chapter 2: Technical Description of the Project</w:t>
      </w:r>
    </w:p>
    <w:bookmarkStart w:id="28" w:name="the-challenge-agricultural-efficiency"/>
    <w:p>
      <w:pPr>
        <w:pStyle w:val="Heading3"/>
      </w:pPr>
      <w:r>
        <w:t xml:space="preserve">The Challenge: Agricultural Efficiency</w:t>
      </w:r>
    </w:p>
    <w:p>
      <w:pPr>
        <w:pStyle w:val="FirstParagraph"/>
      </w:pPr>
      <w:r>
        <w:t xml:space="preserve">The host company, located in the scientific park of Algiers, identified a gap in the market for affordable tomato harvesting robots. Traditional manual labor is becoming increasingly unreliable due to demographic shifts toward urbanization. The task assigned to me was to design an end-effector (gripper) that could handle delicate produce without bruising it.</w:t>
      </w:r>
    </w:p>
    <w:bookmarkEnd w:id="28"/>
    <w:bookmarkStart w:id="29" w:name="design-and-development"/>
    <w:p>
      <w:pPr>
        <w:pStyle w:val="Heading3"/>
      </w:pPr>
      <w:r>
        <w:t xml:space="preserve">Design and Development</w:t>
      </w:r>
    </w:p>
    <w:p>
      <w:pPr>
        <w:pStyle w:val="FirstParagraph"/>
      </w:pPr>
      <w:r>
        <w:t xml:space="preserve">The project utilized SolidWorks for CAD modeling and ROS (Robot Operating System) for control architecture. I collaborated closely with software engineers to implement computer vision models trained on datasets of local tomato varieties. One major technical hurdle was the connectivity latency in remote farm areas; thus, edge computing solutions were embedded directly into the robot's onboard computer.</w:t>
      </w:r>
    </w:p>
    <w:bookmarkEnd w:id="29"/>
    <w:bookmarkStart w:id="30" w:name="integration-with-local-infrastructure"/>
    <w:p>
      <w:pPr>
        <w:pStyle w:val="Heading3"/>
      </w:pPr>
      <w:r>
        <w:t xml:space="preserve">Integration with Local Infrastructure</w:t>
      </w:r>
    </w:p>
    <w:p>
      <w:pPr>
        <w:pStyle w:val="FirstParagraph"/>
      </w:pPr>
      <w:r>
        <w:t xml:space="preserve">A critical aspect of my work as a Robotics Engineer in this specific context was ensuring compatibility with existing irrigation systems. The robot needed to interface autonomously with drip-irrigation networks to monitor soil moisture while harvesting. This interdisciplinary approach highlights how robotics is no longer isolated but serves as an integral node in the Internet of Things (IoT) ecosystem prevalent in modern agricultural practices.</w:t>
      </w:r>
    </w:p>
    <w:bookmarkEnd w:id="30"/>
    <w:bookmarkEnd w:id="31"/>
    <w:bookmarkStart w:id="34" w:name="X75d2ada44709afb897e4267c2b8fb7f220505d9"/>
    <w:p>
      <w:pPr>
        <w:pStyle w:val="Heading2"/>
      </w:pPr>
      <w:r>
        <w:t xml:space="preserve">Chapter 3: Field Implementation and Challenges</w:t>
      </w:r>
    </w:p>
    <w:bookmarkStart w:id="32" w:name="the-algiers-environment"/>
    <w:p>
      <w:pPr>
        <w:pStyle w:val="Heading3"/>
      </w:pPr>
      <w:r>
        <w:t xml:space="preserve">The Algiers Environment</w:t>
      </w:r>
    </w:p>
    <w:p>
      <w:pPr>
        <w:pStyle w:val="FirstParagraph"/>
      </w:pPr>
      <w:r>
        <w:t xml:space="preserve">Taking the prototype from the lab to actual fields presented unexpected challenges. The humid coastal climate of Algiers posed a risk to electronic components, necessitating additional waterproofing measures that were not accounted for in the initial theoretical designs. Furthermore, varying terrain conditions required modifications to the base mobility unit.</w:t>
      </w:r>
    </w:p>
    <w:bookmarkEnd w:id="32"/>
    <w:bookmarkStart w:id="33" w:name="problem-solving-methodology"/>
    <w:p>
      <w:pPr>
        <w:pStyle w:val="Heading3"/>
      </w:pPr>
      <w:r>
        <w:t xml:space="preserve">Problem-Solving Methodology</w:t>
      </w:r>
    </w:p>
    <w:p>
      <w:pPr>
        <w:pStyle w:val="FirstParagraph"/>
      </w:pPr>
      <w:r>
        <w:t xml:space="preserve">I employed an agile methodology during this phase. Weekly sprints allowed us to rapidly test and iterate on hardware changes. For instance, after initial failures in sensor calibration due to dust accumulation, I led the development of a self-cleaning mechanism using compressed air pulses—a low-cost solution that proved highly effective.</w:t>
      </w:r>
    </w:p>
    <w:bookmarkEnd w:id="33"/>
    <w:bookmarkEnd w:id="34"/>
    <w:bookmarkStart w:id="35" w:name="chapter-4-results-and-analysis"/>
    <w:p>
      <w:pPr>
        <w:pStyle w:val="Heading2"/>
      </w:pPr>
      <w:r>
        <w:t xml:space="preserve">Chapter 4: Results and Analysis</w:t>
      </w:r>
    </w:p>
    <w:p>
      <w:pPr>
        <w:pStyle w:val="FirstParagraph"/>
      </w:pPr>
      <w:r>
        <w:t xml:space="preserve">The final prototype achieved an accuracy rate of 92% in identifying ripe tomatoes compared to manual inspection standards. This success rate demonstrates the viability of deploying such systems in North Africa. The data collected during the pilot phase provides valuable insights for future iterations, particularly regarding battery life optimization under high-temperature conditions.</w:t>
      </w:r>
    </w:p>
    <w:bookmarkEnd w:id="35"/>
    <w:bookmarkStart w:id="36" w:name="chapter-5-conclusion"/>
    <w:p>
      <w:pPr>
        <w:pStyle w:val="Heading2"/>
      </w:pPr>
      <w:r>
        <w:t xml:space="preserve">Chapter 5: Conclusion</w:t>
      </w:r>
    </w:p>
    <w:p>
      <w:pPr>
        <w:pStyle w:val="FirstParagraph"/>
      </w:pPr>
      <w:r>
        <w:t xml:space="preserve">This internship has been a pivotal experience in my journey toward becoming a professional Robotics Engineer. Working in Algiers allowed me to understand that engineering solutions must be culturally and environmentally contextualized. The rapid adoption of automation technologies in</w:t>
      </w:r>
      <w:r>
        <w:t xml:space="preserve"> </w:t>
      </w:r>
      <w:r>
        <w:rPr>
          <w:bCs/>
          <w:b/>
        </w:rPr>
        <w:t xml:space="preserve">Algeria</w:t>
      </w:r>
      <w:r>
        <w:t xml:space="preserve"> </w:t>
      </w:r>
      <w:r>
        <w:t xml:space="preserve">offers promising prospects for young engineers.</w:t>
      </w:r>
    </w:p>
    <w:p>
      <w:pPr>
        <w:pStyle w:val="BodyText"/>
      </w:pPr>
      <w:r>
        <w:t xml:space="preserve">I conclude that the synergy between local educational institutions, such as USTHB, and private sector innovations like NRS-Alg is essential for fostering a robust robotics industry. Moving forward, I intend to pursue further research in AI-driven automation systems tailored specifically for Mediterranean agriculture. This experience has reinforced my belief that technology serves best when it solves real-world problems relevant to the community.</w:t>
      </w:r>
    </w:p>
    <w:p>
      <w:pPr>
        <w:pStyle w:val="BodyText"/>
      </w:pPr>
      <w:r>
        <w:br/>
      </w:r>
      <w:r>
        <w:br/>
      </w:r>
    </w:p>
    <w:p>
      <w:pPr>
        <w:pStyle w:val="BodyText"/>
      </w:pPr>
      <w:r>
        <w:rPr>
          <w:bCs/>
          <w:b/>
        </w:rPr>
        <w:t xml:space="preserve">Student:</w:t>
      </w:r>
    </w:p>
    <w:p>
      <w:pPr>
        <w:pStyle w:val="BodyText"/>
      </w:pPr>
      <w:r>
        <w:br/>
      </w:r>
      <w:r>
        <w:br/>
      </w:r>
      <w:r>
        <w:t xml:space="preserve">_________________</w:t>
      </w:r>
      <w:r>
        <w:br/>
      </w:r>
      <w:r>
        <w:t xml:space="preserve">Amin Benali</w:t>
      </w:r>
      <w:r>
        <w:br/>
      </w:r>
      <w:r>
        <w:t xml:space="preserve">Date: January 2024</w:t>
      </w:r>
    </w:p>
    <w:p>
      <w:pPr>
        <w:pStyle w:val="BodyText"/>
      </w:pPr>
      <w:r>
        <w:t xml:space="preserve">html &gt;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Algeria, Algiers</dc:title>
  <dc:creator/>
  <dc:language>en</dc:language>
  <cp:keywords/>
  <dcterms:created xsi:type="dcterms:W3CDTF">2026-07-29T04:58:02Z</dcterms:created>
  <dcterms:modified xsi:type="dcterms:W3CDTF">2026-07-29T04:58:02Z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