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Canada</w:t>
      </w:r>
      <w:r>
        <w:t xml:space="preserve"> </w:t>
      </w:r>
      <w:r>
        <w:t xml:space="preserve">Toronto</w:t>
      </w:r>
    </w:p>
    <w:bookmarkStart w:id="20" w:name="X0a270dcfb0c98fdfb4060e1f126c49e3249f458"/>
    <w:p>
      <w:pPr>
        <w:pStyle w:val="Heading1"/>
      </w:pPr>
      <w:r>
        <w:t xml:space="preserve">Internship Report: Robotics Engineer Role in Canada Toronto</w:t>
      </w:r>
    </w:p>
    <w:p>
      <w:pPr>
        <w:pStyle w:val="FirstParagraph"/>
      </w:pPr>
      <w:r>
        <w:rPr>
          <w:bCs/>
          <w:b/>
        </w:rPr>
        <w:t xml:space="preserve">Date:</w:t>
      </w:r>
      <w:r>
        <w:t xml:space="preserve"> </w:t>
      </w:r>
      <w:r>
        <w:t xml:space="preserve">October 24, 2023</w:t>
      </w:r>
      <w:r>
        <w:br/>
      </w:r>
      <w:r>
        <w:rPr>
          <w:bCs/>
          <w:b/>
        </w:rPr>
        <w:t xml:space="preserve">Name:</w:t>
      </w:r>
      <w:r>
        <w:t xml:space="preserve">[Candidate Name]</w:t>
      </w:r>
      <w:r>
        <w:br/>
      </w:r>
      <w:r>
        <w:rPr>
          <w:bCs/>
          <w:b/>
        </w:rPr>
        <w:t xml:space="preserve">Institution:</w:t>
      </w:r>
      <w:r>
        <w:t xml:space="preserve">[University Name]</w:t>
      </w:r>
      <w:r>
        <w:br/>
      </w:r>
      <w:r>
        <w:rPr>
          <w:bCs/>
          <w:b/>
        </w:rPr>
        <w:t xml:space="preserve">Location:Canada Toronto</w:t>
      </w:r>
    </w:p>
    <w:p>
      <w:pPr>
        <w:pStyle w:val="BodyText"/>
      </w:pPr>
      <w:r>
        <w:t xml:space="preserve">This document serves as a comprehensive summary of the internship experience undertaken as a Robotics Engineer within the vibrant technological ecosystem of Canada Toronto. The primary objective of this internship was to bridge the gap between academic theoretical knowledge and practical industry application in advanced robotics systems. Located in one of North America's most dynamic tech hubs, Toronto offers unique opportunities for engineers to engage with cutting-edge automation, artificial intelligence, and mechanical design projects.</w:t>
      </w:r>
    </w:p>
    <w:p>
      <w:pPr>
        <w:pStyle w:val="BodyText"/>
      </w:pPr>
      <w:r>
        <w:t xml:space="preserve">Throughout the duration of this internship, I was immersed in a collaborative environment that emphasized innovation, safety standards specific to Canadian regulatory bodies (such as CSA Group), and agile development methodologies. The report details the technical challenges faced, the solutions implemented under supervision of senior engineers, and personal professional growth achieved while operating within the Canada Toronto market context.</w:t>
      </w:r>
    </w:p>
    <w:p>
      <w:pPr>
        <w:pStyle w:val="BodyText"/>
      </w:pPr>
      <w:r>
        <w:t xml:space="preserve">The host organization is a leading technology firm specializing in autonomous mobile robots (AMRs) for logistics and healthcare sectors. Headquartered in the heart of Canada Toronto, the company benefits from proximity to top-tier research institutions like the University of Toronto’s Robotics Lab and Vector Institute. This geographical advantage allows for rapid prototyping and immediate feedback loops with academic partners.</w:t>
      </w:r>
    </w:p>
    <w:p>
      <w:pPr>
        <w:pStyle w:val="BodyText"/>
      </w:pPr>
      <w:r>
        <w:t xml:space="preserve">Toronto’s status as a global center for artificial intelligence research provided a rich backdrop for this internship. The local industry demands high reliability, ethical AI integration, and robust mechanical engineering skills—standards that are strictly enforced within Canada Toronto’s regulatory framework. Understanding these local nuances was critical to the success of the projects assigned.</w:t>
      </w:r>
    </w:p>
    <w:p>
      <w:pPr>
        <w:pStyle w:val="BodyText"/>
      </w:pPr>
      <w:r>
        <w:t xml:space="preserve">As a Robotics Engineer intern, my role involved contributing to the full lifecycle of robot development, from conceptual design to deployment and maintenance. The following are key aspects of my responsibilities:</w:t>
      </w:r>
    </w:p>
    <w:p>
      <w:pPr>
        <w:pStyle w:val="BodyText"/>
      </w:pPr>
      <w:r>
        <w:t xml:space="preserve">A significant portion of my time was dedicated to integrating LiDAR (Light Detection and Ranging) sensors with existing ROS (Robot Operating System) architectures. In the context of Canada Toronto’s urban environment, where lighting conditions can vary drastically due to weather patterns, ensuring sensor robustness was paramount. I developed calibration routines that allowed the robots to maintain accuracy in low-light winter conditions common in Toronto.</w:t>
      </w:r>
    </w:p>
    <w:p>
      <w:pPr>
        <w:pStyle w:val="BodyText"/>
      </w:pPr>
      <w:r>
        <w:t xml:space="preserve">I assisted in optimizing A* and Dijkstra algorithms for dynamic obstacle avoidance. The project required simulating scenarios specific to Canadian industrial facilities, including narrow corridors and high-traffic zones typical of Toronto manufacturing plants. By refining the collision detection logic, I helped reduce processing latency by 15%, enhancing the robot's real-time responsiveness.</w:t>
      </w:r>
    </w:p>
    <w:p>
      <w:pPr>
        <w:pStyle w:val="BodyText"/>
      </w:pPr>
      <w:r>
        <w:t xml:space="preserve">Collaborating with the mechanical engineering team, I participated in the design of custom end-effectors for pick-and-place operations. Using SolidWorks, I created detailed CAD models that adhered to CSA Z462 standards for electrical safety and machine guarding. These designs were then prototyped using 3D printing technologies available at the Toronto maker spaces associated with our company.</w:t>
      </w:r>
    </w:p>
    <w:p>
      <w:pPr>
        <w:pStyle w:val="BodyText"/>
      </w:pPr>
      <w:r>
        <w:t xml:space="preserve">Navigating the complexities of robotics engineering in Canada Toronto presented several challenges:</w:t>
      </w:r>
    </w:p>
    <w:p>
      <w:pPr>
        <w:numPr>
          <w:ilvl w:val="0"/>
          <w:numId w:val="1001"/>
        </w:numPr>
        <w:pStyle w:val="Compact"/>
      </w:pPr>
      <w:r>
        <w:rPr>
          <w:bCs/>
          <w:b/>
        </w:rPr>
        <w:t xml:space="preserve">Cold Weather Performance:</w:t>
      </w:r>
      <w:r>
        <w:t xml:space="preserve"> </w:t>
      </w:r>
      <w:r>
        <w:t xml:space="preserve">Batteries in AMRs lose efficiency in cold temperatures, a common issue during Toronto winters. I researched and implemented thermal management software that pre-heats battery cells before operation, significantly extending runtime.</w:t>
      </w:r>
    </w:p>
    <w:p>
      <w:pPr>
        <w:numPr>
          <w:ilvl w:val="0"/>
          <w:numId w:val="1001"/>
        </w:numPr>
        <w:pStyle w:val="Compact"/>
      </w:pPr>
      <w:r>
        <w:rPr>
          <w:bCs/>
          <w:b/>
        </w:rPr>
        <w:t xml:space="preserve">Multicultural Team Dynamics:</w:t>
      </w:r>
      <w:r>
        <w:t xml:space="preserve">Toronto is one of the most multicultural cities in the world. Working with a diverse team required enhanced communication skills and cultural sensitivity to ensure inclusive collaboration and effective problem-solving.</w:t>
      </w:r>
    </w:p>
    <w:p>
      <w:pPr>
        <w:numPr>
          <w:ilvl w:val="0"/>
          <w:numId w:val="1001"/>
        </w:numPr>
        <w:pStyle w:val="Compact"/>
      </w:pPr>
      <w:r>
        <w:rPr>
          <w:bCs/>
          <w:b/>
        </w:rPr>
        <w:t xml:space="preserve">Regulatory Compliance:</w:t>
      </w:r>
      <w:r>
        <w:t xml:space="preserve">Navigating Canadian patent laws and safety certifications required meticulous documentation. I learned to maintain rigorous version control logs, a skill essential for auditing purposes in the Canada Toronto regulatory environment.</w:t>
      </w:r>
    </w:p>
    <w:p>
      <w:pPr>
        <w:pStyle w:val="FirstParagraph"/>
      </w:pPr>
      <w:r>
        <w:t xml:space="preserve">This internship has been instrumental in shaping my professional identity as a Robotics Engineer. Key skills gained include:</w:t>
      </w:r>
    </w:p>
    <w:p>
      <w:pPr>
        <w:numPr>
          <w:ilvl w:val="0"/>
          <w:numId w:val="1002"/>
        </w:numPr>
        <w:pStyle w:val="Compact"/>
      </w:pPr>
      <w:r>
        <w:rPr>
          <w:bCs/>
          <w:b/>
        </w:rPr>
        <w:t xml:space="preserve">Soft Skills:Enhanced ability to present technical findings to non-technical stakeholders, a crucial skill in Canada Toronto’s business-oriented tech sector.</w:t>
      </w:r>
    </w:p>
    <w:p>
      <w:pPr>
        <w:pStyle w:val="FirstParagraph"/>
      </w:pPr>
      <w:r>
        <w:t xml:space="preserve">The experience also provided insight into the ethical considerations of robotics, particularly regarding data privacy and worker safety, which are highly debated topics in Canadian policy circles. Engaging with these issues has broadened my perspective on the societal impact of engineering decisions.</w:t>
      </w:r>
    </w:p>
    <w:p>
      <w:pPr>
        <w:pStyle w:val="BodyText"/>
      </w:pPr>
      <w:r>
        <w:t xml:space="preserve">In conclusion, this internship as a Robotics Engineer in Canada Toronto has been an invaluable experience that combined rigorous technical training with professional growth. The unique advantages of working in Toronto—a city that fosters innovation while maintaining strict safety and ethical standards—provided a comprehensive learning environment.</w:t>
      </w:r>
    </w:p>
    <w:p>
      <w:pPr>
        <w:pStyle w:val="BodyText"/>
      </w:pPr>
      <w:r>
        <w:t xml:space="preserve">The skills acquired during this period, particularly in sensor integration, algorithm optimization, and regulatory compliance, have prepared me to tackle complex engineering challenges in the global robotics market. I am confident that the foundation built through this internship will support my future career aspirations as a Robotics Engineer contributing to advancements in automation technology.</w:t>
      </w:r>
    </w:p>
    <w:p>
      <w:pPr>
        <w:pStyle w:val="BodyText"/>
      </w:pPr>
      <w:r>
        <w:t xml:space="preserve">I extend my sincere gratitude to the mentorship team at [Company Name] for their guidance and support. Their expertise was pivotal in navigating the technical intricacies of robotics engineering within the dynamic landscape of Canada Toronto. This internship has not only enhanced my technical capabilities but also deepened my appreciation for the collaborative spirit that defines Toronto’s engineering community.</w:t>
      </w:r>
    </w:p>
    <w:p>
      <w:pPr>
        <w:pStyle w:val="BodyText"/>
      </w:pPr>
      <w:r>
        <w:rPr>
          <w:iCs/>
          <w:i/>
        </w:rPr>
        <w:t xml:space="preserve">End of Report - Internship Report: Robotics Engineer in Canada Toronto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Canada Toronto</dc:title>
  <dc:creator/>
  <dc:language>en</dc:language>
  <cp:keywords/>
  <dcterms:created xsi:type="dcterms:W3CDTF">2026-07-29T05:19:17Z</dcterms:created>
  <dcterms:modified xsi:type="dcterms:W3CDTF">2026-07-29T05:19:17Z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