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1" w:name="inernship-report"/>
    <w:p>
      <w:pPr>
        <w:pStyle w:val="Heading1"/>
      </w:pPr>
      <w:r>
        <w:t xml:space="preserve">Inernship Report</w:t>
      </w:r>
    </w:p>
    <w:bookmarkStart w:id="20" w:name="role-robotics-engineer"/>
    <w:p>
      <w:pPr>
        <w:pStyle w:val="Heading3"/>
      </w:pPr>
      <w:r>
        <w:t xml:space="preserve">Role: Robotics Engineer</w:t>
      </w:r>
    </w:p>
    <w:p>
      <w:pPr>
        <w:pStyle w:val="FirstParagraph"/>
      </w:pPr>
      <w:r>
        <w:rPr>
          <w:bCs/>
          <w:b/>
        </w:rPr>
        <w:t xml:space="preserve">Location:</w:t>
      </w:r>
      <w:r>
        <w:t xml:space="preserve">China Beijing</w:t>
      </w:r>
    </w:p>
    <w:p>
      <w:pPr>
        <w:pStyle w:val="BodyText"/>
      </w:pPr>
      <w:r>
        <w:rPr>
          <w:bCs/>
          <w:b/>
        </w:rPr>
        <w:t xml:space="preserve">Date:</w:t>
      </w:r>
      <w:r>
        <w:t xml:space="preserve"> </w:t>
      </w:r>
      <w:r>
        <w:t xml:space="preserve">October 2023 - January 2024</w:t>
      </w:r>
    </w:p>
    <w:p>
      <w:pPr>
        <w:pStyle w:val="BodyText"/>
      </w:pPr>
      <w:r>
        <w:t xml:space="preserve">Name:Jane Doe</w:t>
      </w:r>
    </w:p>
    <w:bookmarkEnd w:id="20"/>
    <w:bookmarkEnd w:id="21"/>
    <w:bookmarkStart w:id="22" w:name="introduction-and-objectives"/>
    <w:p>
      <w:pPr>
        <w:pStyle w:val="Heading2"/>
      </w:pPr>
      <w:r>
        <w:t xml:space="preserve">1. Introduction and Objectives</w:t>
      </w:r>
    </w:p>
    <w:p>
      <w:pPr>
        <w:pStyle w:val="FirstParagraph"/>
      </w:pPr>
      <w:r>
        <w:t xml:space="preserve">This report details my professional internship experience as a Robotics Engineer undertaken in the vibrant technological hub of China Beijing. The primary objective of this internship was to bridge the gap between academic theoretical knowledge and practical industrial application within one of the world's most dynamic markets for automation and artificial intelligence. Beijing, serving as both the political capital and a burgeoning center for tech innovation, offered a unique environment where state-of-the-art research meets large-scale manufacturing realities. As an intern Robotics Engineer, I was tasked with assisting in the development of autonomous mobile robots (AMRs) designed for warehouse logistics systems. This role required not only technical proficiency in sensor fusion and kinematic modeling but also a deep understanding of the rapid pace of technological adoption characteristic of Beijing's industrial sector.</w:t>
      </w:r>
    </w:p>
    <w:bookmarkEnd w:id="22"/>
    <w:bookmarkStart w:id="23" w:name="organizational-context-in-china-beijing"/>
    <w:p>
      <w:pPr>
        <w:pStyle w:val="Heading2"/>
      </w:pPr>
      <w:r>
        <w:t xml:space="preserve">2. Organizational Context in China Beijing</w:t>
      </w:r>
    </w:p>
    <w:p>
      <w:pPr>
        <w:pStyle w:val="FirstParagraph"/>
      </w:pPr>
      <w:r>
        <w:t xml:space="preserve">The internship was conducted at a leading robotics integration firm located within the Zhongguancun Science Park, often referred to as "China's Silicon Valley." This location is central to the national strategy of elevating China's position in high-tech manufacturing. Working in Beijing provided exposure to a collaborative ecosystem involving universities, government research institutes, and private enterprises. The culture within the company emphasized efficiency, rapid iteration cycles (often described locally as</w:t>
      </w:r>
      <w:r>
        <w:t xml:space="preserve"> </w:t>
      </w:r>
      <w:r>
        <w:rPr>
          <w:iCs/>
          <w:i/>
        </w:rPr>
        <w:t xml:space="preserve">guangsu</w:t>
      </w:r>
      <w:r>
        <w:t xml:space="preserve">, or Chinese speed), and an interdisciplinary approach to problem-solving. Understanding the local business etiquette and communication styles was crucial for effective collaboration with engineers located in Beijing.</w:t>
      </w:r>
    </w:p>
    <w:bookmarkEnd w:id="23"/>
    <w:bookmarkStart w:id="24" w:name="X4b91143d6a463c41a27d50e22dbdea6555913ce"/>
    <w:p>
      <w:pPr>
        <w:pStyle w:val="Heading2"/>
      </w:pPr>
      <w:r>
        <w:t xml:space="preserve">3. Technical Responsibilities and Project Scope</w:t>
      </w:r>
    </w:p>
    <w:p>
      <w:pPr>
        <w:pStyle w:val="FirstParagraph"/>
      </w:pPr>
      <w:r>
        <w:t xml:space="preserve">The core of my responsibilities as a Robotics Engineer revolved around the deployment of Simultaneous Localization and Mapping (SLAM) algorithms in dynamic environments. My specific projects included:</w:t>
      </w:r>
    </w:p>
    <w:p>
      <w:pPr>
        <w:numPr>
          <w:ilvl w:val="0"/>
          <w:numId w:val="1001"/>
        </w:numPr>
        <w:pStyle w:val="Compact"/>
      </w:pPr>
      <w:r>
        <w:rPr>
          <w:bCs/>
          <w:b/>
        </w:rPr>
        <w:t xml:space="preserve">Lidar Sensor Calibration:</w:t>
      </w:r>
      <w:r>
        <w:t xml:space="preserve"> </w:t>
      </w:r>
      <w:r>
        <w:t xml:space="preserve">I assisted in calibrating multi-sensor arrays, integrating LiDAR data with visual odometry to improve navigation accuracy. This was particularly challenging due to the varying lighting conditions and complex infrastructure found in Beijing's older industrial warehouses compared to newer automated facilities.</w:t>
      </w:r>
    </w:p>
    <w:p>
      <w:pPr>
        <w:numPr>
          <w:ilvl w:val="0"/>
          <w:numId w:val="1001"/>
        </w:numPr>
        <w:pStyle w:val="Compact"/>
      </w:pPr>
      <w:r>
        <w:rPr>
          <w:bCs/>
          <w:b/>
        </w:rPr>
        <w:t xml:space="preserve">Kinematic Modeling:</w:t>
      </w:r>
      <w:r>
        <w:t xml:space="preserve"> </w:t>
      </w:r>
      <w:r>
        <w:t xml:space="preserve">I developed Python scripts using ROS (Robot Operating System) to simulate the kinematics of differential drive robots. These simulations were critical for testing path-planning algorithms before physical deployment.</w:t>
      </w:r>
    </w:p>
    <w:p>
      <w:pPr>
        <w:numPr>
          <w:ilvl w:val="0"/>
          <w:numId w:val="1001"/>
        </w:numPr>
        <w:pStyle w:val="Compact"/>
      </w:pPr>
      <w:r>
        <w:rPr>
          <w:bCs/>
          <w:b/>
        </w:rPr>
        <w:t xml:space="preserve">Obstacle Avoidance Systems:</w:t>
      </w:r>
      <w:r>
        <w:t xml:space="preserve"> </w:t>
      </w:r>
      <w:r>
        <w:t xml:space="preserve">Working closely with the software team, I helped refine machine learning models that allow robots to distinguish between static obstacles and dynamic human workers. This required extensive data collection from real-world tests conducted within the Beijing facility.</w:t>
      </w:r>
    </w:p>
    <w:p>
      <w:pPr>
        <w:pStyle w:val="FirstParagraph"/>
      </w:pPr>
      <w:r>
        <w:t xml:space="preserve">A significant aspect of this role was optimizing energy consumption. Given the high operational costs in major Chinese cities like Beijing, ensuring that our robotics units could operate for extended shifts without frequent battery swaps was a key performance indicator I helped monitor and improve through software optimization.</w:t>
      </w:r>
    </w:p>
    <w:bookmarkEnd w:id="24"/>
    <w:bookmarkStart w:id="25" w:name="challenges-faced"/>
    <w:p>
      <w:pPr>
        <w:pStyle w:val="Heading2"/>
      </w:pPr>
      <w:r>
        <w:t xml:space="preserve">4. Challenges Faced</w:t>
      </w:r>
    </w:p>
    <w:p>
      <w:pPr>
        <w:pStyle w:val="FirstParagraph"/>
      </w:pPr>
      <w:r>
        <w:rPr>
          <w:bCs/>
          <w:b/>
        </w:rPr>
        <w:t xml:space="preserve">Cultural and Communication Barriers:</w:t>
      </w:r>
      <w:r>
        <w:t xml:space="preserve">Navigating the language barrier was initially difficult. While many engineers in Beijing's tech sector speak English, technical discussions often occurred in Mandarin to ensure precision and speed. I had to rely heavily on visual aids, diagrams, and translation tools during meetings. Furthermore, understanding the indirect communication style prevalent in some traditional engineering teams required patience and active listening.</w:t>
      </w:r>
    </w:p>
    <w:p>
      <w:pPr>
        <w:pStyle w:val="BodyText"/>
      </w:pPr>
      <w:r>
        <w:rPr>
          <w:bCs/>
          <w:b/>
        </w:rPr>
        <w:t xml:space="preserve">Regulatory Compliance:</w:t>
      </w:r>
      <w:r>
        <w:t xml:space="preserve">Navigating the local regulatory framework for industrial robots in China Beijing proved complex. Data privacy laws regarding camera footage used for training AI models had to be strictly adhered to. I worked with legal consultants to ensure our data handling practices complied with both local regulations and international standards, a process that highlighted the importance of legal knowledge in modern robotics engineering.</w:t>
      </w:r>
    </w:p>
    <w:p>
      <w:pPr>
        <w:pStyle w:val="BodyText"/>
      </w:pPr>
      <w:r>
        <w:rPr>
          <w:bCs/>
          <w:b/>
        </w:rPr>
        <w:t xml:space="preserve">Technical Infrastructure:</w:t>
      </w:r>
      <w:r>
        <w:t xml:space="preserve">The hardware supply chain dynamics in Beijing are unique. Sourcing specific components sometimes faced delays due to logistical bottlenecks or import restrictions. I learned to adapt designs to use locally available components, which fostered resilience and creativity in our engineering approach.</w:t>
      </w:r>
    </w:p>
    <w:bookmarkEnd w:id="25"/>
    <w:bookmarkStart w:id="26" w:name="X5e6e7c455d2c4db4522ea4836c02b3fd843871f"/>
    <w:p>
      <w:pPr>
        <w:pStyle w:val="Heading2"/>
      </w:pPr>
      <w:r>
        <w:t xml:space="preserve">5. Skills Development and Professional Growth</w:t>
      </w:r>
    </w:p>
    <w:p>
      <w:pPr>
        <w:pStyle w:val="FirstParagraph"/>
      </w:pPr>
      <w:r>
        <w:t xml:space="preserve">This internship significantly enhanced my technical skills in ROS navigation stacks and sensor integration. More importantly, it developed my soft skills. Working in Beijing taught me the value of adaptability and resilience. The fast-paced nature of the tech industry here demanded that I become proficient in prioritizing tasks under tight deadlines.</w:t>
      </w:r>
    </w:p>
    <w:p>
      <w:pPr>
        <w:pStyle w:val="BodyText"/>
      </w:pPr>
      <w:r>
        <w:t xml:space="preserve">I also gained a deeper appreciation for cross-cultural collaboration. Learning to communicate effectively with diverse teams fostered empathy and improved my ability to articulate complex technical concepts clearly. Additionally, exposure to the Chinese market provided insights into global trends in robotics, particularly in how automation is being scaled across different industrial sectors.</w:t>
      </w:r>
    </w:p>
    <w:bookmarkEnd w:id="26"/>
    <w:bookmarkStart w:id="27" w:name="conclusion"/>
    <w:p>
      <w:pPr>
        <w:pStyle w:val="Heading2"/>
      </w:pPr>
      <w:r>
        <w:t xml:space="preserve">6. Conclusion</w:t>
      </w:r>
    </w:p>
    <w:p>
      <w:pPr>
        <w:pStyle w:val="FirstParagraph"/>
      </w:pPr>
      <w:r>
        <w:t xml:space="preserve">In conclusion, my internship as a Robotics Engineer in China Beijing was an invaluable experience that shaped both my technical capabilities and professional outlook. The opportunity to work at the intersection of cutting-edge robotics technology and one of the world's most rapidly evolving economies provided a comprehensive learning environment. I successfully contributed to the team’s goals by improving navigation algorithms and adhering to regulatory standards, all while navigating cultural nuances.</w:t>
      </w:r>
    </w:p>
    <w:p>
      <w:pPr>
        <w:pStyle w:val="BodyText"/>
      </w:pPr>
      <w:r>
        <w:t xml:space="preserve">The experience in Beijing has reinforced my passion for robotics engineering and highlighted the importance of global perspectives in solving technical challenges. I am now better equipped to work in international teams and understand the broader implications of robotic automation on society. This internship serves as a strong foundation for my future career, providing me with practical skills, cultural competence, and a network of professional contacts that will be instrumental as I continue to grow in this field.</w:t>
      </w:r>
    </w:p>
    <w:p>
      <w:pPr>
        <w:pStyle w:val="BodyText"/>
      </w:pPr>
      <w:r>
        <w:t xml:space="preserve">I extend my sincere gratitude to the engineering team and management for their mentorship and support throughout this transformative period. The lessons learned in China Beijing will remain integral to my development as a global Robotics Engineer.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2026-07-29T07:31:04Z</dcterms:created>
  <dcterms:modified xsi:type="dcterms:W3CDTF">2026-07-29T07:31:04Z</dcterms:modified>
</cp:coreProperties>
</file>

<file path=docProps/custom.xml><?xml version="1.0" encoding="utf-8"?>
<Properties xmlns="http://schemas.openxmlformats.org/officeDocument/2006/custom-properties" xmlns:vt="http://schemas.openxmlformats.org/officeDocument/2006/docPropsVTypes"/>
</file>