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p>
    <w:p>
      <w:pPr>
        <w:pStyle w:val="FirstParagraph"/>
      </w:pPr>
      <w:r>
        <w:t xml:space="preserve">```html</w:t>
      </w:r>
    </w:p>
    <w:bookmarkStart w:id="28" w:name="internship-report-robotics-engineer"/>
    <w:p>
      <w:pPr>
        <w:pStyle w:val="Heading1"/>
      </w:pPr>
      <w:r>
        <w:t xml:space="preserve">Internship Report: Robotics Engineer</w:t>
      </w:r>
    </w:p>
    <w:p>
      <w:pPr>
        <w:pStyle w:val="FirstParagraph"/>
      </w:pPr>
      <w:r>
        <w:rPr>
          <w:bCs/>
          <w:b/>
        </w:rPr>
        <w:t xml:space="preserve">Name:</w:t>
      </w:r>
      <w:r>
        <w:t xml:space="preserve">  [Your Name]</w:t>
      </w:r>
    </w:p>
    <w:p>
      <w:pPr>
        <w:pStyle w:val="BodyText"/>
      </w:pPr>
      <w:r>
        <w:rPr>
          <w:bCs/>
          <w:b/>
        </w:rPr>
        <w:t xml:space="preserve">Institution/Company:</w:t>
      </w:r>
      <w:r>
        <w:t xml:space="preserve">  Advanced Robotics Research Lab (ARRL), Tehran</w:t>
      </w:r>
      <w:r>
        <w:br/>
      </w:r>
      <w:r>
        <w:br/>
      </w:r>
      <w:r>
        <w:rPr>
          <w:bCs/>
          <w:b/>
        </w:rPr>
        <w:t xml:space="preserve">Location:</w:t>
      </w:r>
      <w:r>
        <w:t xml:space="preserve">  Tehran, Iran</w:t>
      </w:r>
      <w:r>
        <w:br/>
      </w:r>
      <w:r>
        <w:rPr>
          <w:bCs/>
          <w:b/>
        </w:rPr>
        <w:t xml:space="preserve">Date Range of Internship:</w:t>
      </w:r>
      <w:r>
        <w:t xml:space="preserve">  March 15, 2024 – June 15, 2024 (3 Months)</w:t>
      </w:r>
      <w:r>
        <w:br/>
      </w:r>
      <w:r>
        <w:br/>
      </w:r>
    </w:p>
    <w:bookmarkStart w:id="20" w:name="executive-summary"/>
    <w:p>
      <w:pPr>
        <w:pStyle w:val="Heading3"/>
      </w:pPr>
      <w:r>
        <w:t xml:space="preserve">1. Executive Summary</w:t>
      </w:r>
    </w:p>
    <w:p>
      <w:pPr>
        <w:pStyle w:val="FirstParagraph"/>
      </w:pPr>
      <w:r>
        <w:t xml:space="preserve">This report outlines the practical experiences and technical skills acquired during my three-month internship as a</w:t>
      </w:r>
      <w:r>
        <w:t xml:space="preserve"> </w:t>
      </w:r>
      <w:r>
        <w:rPr>
          <w:bCs/>
          <w:b/>
        </w:rPr>
        <w:t xml:space="preserve">Robotics Engineer</w:t>
      </w:r>
      <w:r>
        <w:t xml:space="preserve"> </w:t>
      </w:r>
      <w:r>
        <w:t xml:space="preserve">within the vibrant technological landscape of</w:t>
      </w:r>
      <w:r>
        <w:t xml:space="preserve"> </w:t>
      </w:r>
      <w:r>
        <w:rPr>
          <w:bCs/>
          <w:b/>
        </w:rPr>
        <w:t xml:space="preserve">Tehran, Iran</w:t>
      </w:r>
      <w:r>
        <w:t xml:space="preserve">. The primary objective of this internship was to bridge the gap between theoretical academic knowledge in mechanical engineering and computer science with industrial applications. Working in the capital city of</w:t>
      </w:r>
      <w:r>
        <w:t xml:space="preserve"> </w:t>
      </w:r>
      <w:r>
        <w:rPr>
          <w:bCs/>
          <w:b/>
        </w:rPr>
        <w:t xml:space="preserve">Iran Tehran</w:t>
      </w:r>
      <w:r>
        <w:t xml:space="preserve">, a hub for emerging tech startups and academic research institutions provided a unique environment to tackle complex problems related to autonomous systems, sensor fusion, and control algorithms.</w:t>
      </w:r>
    </w:p>
    <w:p>
      <w:pPr>
        <w:pStyle w:val="BodyText"/>
      </w:pPr>
      <w:r>
        <w:t xml:space="preserve">The internship focused on the development of semi-autonomous navigation modules for warehouse robots. This experience not only enhanced my technical proficiency in Python and C++ but also provided insights into the specific engineering challenges faced by robotics companies operating within</w:t>
      </w:r>
      <w:r>
        <w:t xml:space="preserve"> </w:t>
      </w:r>
      <w:r>
        <w:rPr>
          <w:bCs/>
          <w:b/>
        </w:rPr>
        <w:t xml:space="preserve">Iran Tehran</w:t>
      </w:r>
      <w:r>
        <w:t xml:space="preserve">. The report details the projects undertaken, methodologies employed, challenges encountered, and the professional growth achieved.</w:t>
      </w:r>
    </w:p>
    <w:p>
      <w:pPr>
        <w:pStyle w:val="BodyText"/>
      </w:pPr>
      <w:r>
        <w:t xml:space="preserve">2. Company Overview: ARRL in Tehran</w:t>
      </w:r>
    </w:p>
    <w:p>
      <w:pPr>
        <w:pStyle w:val="BodyText"/>
      </w:pPr>
      <w:r>
        <w:t xml:space="preserve">The Advanced Robotics Research Lab (ARRL) is a pioneering institution located in the northern district of</w:t>
      </w:r>
      <w:r>
        <w:t xml:space="preserve"> </w:t>
      </w:r>
      <w:r>
        <w:rPr>
          <w:bCs/>
          <w:b/>
        </w:rPr>
        <w:t xml:space="preserve">Tehran</w:t>
      </w:r>
      <w:r>
        <w:t xml:space="preserve">, known for its focus on industrial automation and artificial intelligence. As one of the few companies specializing in multi-agent robotic systems, ARRL operates at the forefront of</w:t>
      </w:r>
      <w:r>
        <w:t xml:space="preserve"> </w:t>
      </w:r>
      <w:r>
        <w:rPr>
          <w:bCs/>
          <w:b/>
        </w:rPr>
        <w:t xml:space="preserve">Iran Tehran's</w:t>
      </w:r>
      <w:r>
        <w:t xml:space="preserve">  growing tech sector. The company has a mandate to develop cost-effective robotic solutions tailored for local manufacturing industries, which often face supply chain constraints due to international sanctions. This context drives an innovative "design from scratch" approach that prioritizes component localization and robust software architecture.</w:t>
      </w:r>
    </w:p>
    <w:p>
      <w:pPr>
        <w:pStyle w:val="BodyText"/>
      </w:pPr>
      <w:r>
        <w:t xml:space="preserve">During my time there, I was integrated into the Core Development Team. The team consists of senior engineers specializing in kinematics, computer vision, and embedded systems. The culture at ARRL emphasizes rapid prototyping and agile development cycles, which is crucial for adapting quickly to technical hurdles in a resource-constrained environment.</w:t>
      </w:r>
    </w:p>
    <w:bookmarkEnd w:id="20"/>
    <w:bookmarkStart w:id="21" w:name="internship-objectives"/>
    <w:p>
      <w:pPr>
        <w:pStyle w:val="Heading2"/>
      </w:pPr>
      <w:r>
        <w:t xml:space="preserve">3. Internship Objectives</w:t>
      </w:r>
    </w:p>
    <w:p>
      <w:pPr>
        <w:pStyle w:val="FirstParagraph"/>
      </w:pPr>
      <w:r>
        <w:t xml:space="preserve">The main goals of my internship as a</w:t>
      </w:r>
      <w:r>
        <w:t xml:space="preserve"> </w:t>
      </w:r>
      <w:r>
        <w:rPr>
          <w:bCs/>
          <w:b/>
        </w:rPr>
        <w:t xml:space="preserve">Robotics Engineer</w:t>
      </w:r>
      <w:r>
        <w:t xml:space="preserve"> were structured around three key pillars:</w:t>
      </w:r>
    </w:p>
    <w:p>
      <w:pPr>
        <w:numPr>
          <w:ilvl w:val="0"/>
          <w:numId w:val="1001"/>
        </w:numPr>
        <w:pStyle w:val="Compact"/>
      </w:pPr>
      <w:r>
        <w:rPr>
          <w:bCs/>
          <w:b/>
        </w:rPr>
        <w:t xml:space="preserve">Skill Enhancement:</w:t>
      </w:r>
      <w:r>
        <w:t xml:space="preserve">  To gain hands-on experience with ROS 2 (Robot Operating System), LiDAR sensor integration, and SLAM (Simultaneous Localization and Mapping) algorithms.</w:t>
      </w:r>
    </w:p>
    <w:p>
      <w:pPr>
        <w:numPr>
          <w:ilvl w:val="0"/>
          <w:numId w:val="1001"/>
        </w:numPr>
        <w:pStyle w:val="Compact"/>
      </w:pPr>
      <w:r>
        <w:rPr>
          <w:bCs/>
          <w:b/>
        </w:rPr>
        <w:t xml:space="preserve">Project Contribution:</w:t>
      </w:r>
      <w:r>
        <w:t xml:space="preserve">  To actively contribute to the "Tehran-Nav" project, aimed at creating a robust navigation stack for indoor logistics robots that can operate in dynamic environments typical of busy warehouses in</w:t>
      </w:r>
      <w:r>
        <w:t xml:space="preserve"> </w:t>
      </w:r>
      <w:r>
        <w:rPr>
          <w:bCs/>
          <w:b/>
        </w:rPr>
        <w:t xml:space="preserve">Iran Tehran</w:t>
      </w:r>
      <w:r>
        <w:t xml:space="preserve">.</w:t>
      </w:r>
    </w:p>
    <w:p>
      <w:pPr>
        <w:numPr>
          <w:ilvl w:val="0"/>
          <w:numId w:val="1001"/>
        </w:numPr>
        <w:pStyle w:val="Compact"/>
      </w:pPr>
      <w:r>
        <w:rPr>
          <w:bCs/>
          <w:b/>
        </w:rPr>
        <w:t xml:space="preserve">Industry Understanding:</w:t>
      </w:r>
      <w:r>
        <w:t xml:space="preserve">  To understand the regulatory and logistical landscape of robotics engineering within Iran, including hardware procurement strategies and software localization.</w:t>
      </w:r>
    </w:p>
    <w:bookmarkEnd w:id="21"/>
    <w:bookmarkStart w:id="25" w:name="technical-tasks-and-projects"/>
    <w:p>
      <w:pPr>
        <w:pStyle w:val="Heading2"/>
      </w:pPr>
      <w:r>
        <w:t xml:space="preserve">4. Technical Tasks and Projects</w:t>
      </w:r>
    </w:p>
    <w:bookmarkStart w:id="22" w:name="development-of-slam-algorithms"/>
    <w:p>
      <w:pPr>
        <w:pStyle w:val="Heading3"/>
      </w:pPr>
      <w:r>
        <w:t xml:space="preserve">4.1 Development of SLAM Algorithms</w:t>
      </w:r>
    </w:p>
    <w:p>
      <w:pPr>
        <w:pStyle w:val="FirstParagraph"/>
      </w:pPr>
      <w:r>
        <w:t xml:space="preserve">The core responsibility assigned to me was optimizing the SLAM algorithm for a differential drive robot. In</w:t>
      </w:r>
      <w:r>
        <w:t xml:space="preserve"> </w:t>
      </w:r>
      <w:r>
        <w:rPr>
          <w:bCs/>
          <w:b/>
        </w:rPr>
        <w:t xml:space="preserve">Tehran Tehran's</w:t>
      </w:r>
      <w:r>
        <w:t xml:space="preserve">  manufacturing hubs, warehouse layouts are often older and less standardized than in Western facilities, requiring highly adaptable mapping solutions.</w:t>
      </w:r>
    </w:p>
    <w:p>
      <w:pPr>
        <w:pStyle w:val="BodyText"/>
      </w:pPr>
      <w:r>
        <w:t xml:space="preserve">I utilized ROS 2 Humble and Gazebo simulation environments to test various mapping algorithms. My primary task was to refine the Graph-SLAM approach to reduce computational load on the robot’s onboard processor. By optimizing the loop closure detection phase, I achieved a 15% improvement in memory efficiency without compromising map accuracy. This was critical for robots operating in areas with limited internet connectivity, which is a common infrastructure challenge in parts of</w:t>
      </w:r>
      <w:r>
        <w:t xml:space="preserve"> </w:t>
      </w:r>
      <w:r>
        <w:rPr>
          <w:bCs/>
          <w:b/>
        </w:rPr>
        <w:t xml:space="preserve">Iran Tehran</w:t>
      </w:r>
      <w:r>
        <w:t xml:space="preserve">.</w:t>
      </w:r>
    </w:p>
    <w:bookmarkEnd w:id="22"/>
    <w:bookmarkStart w:id="23" w:name="sensor-fusion-and-calibration"/>
    <w:p>
      <w:pPr>
        <w:pStyle w:val="Heading3"/>
      </w:pPr>
      <w:r>
        <w:t xml:space="preserve">4.2 Sensor Fusion and Calibration</w:t>
      </w:r>
    </w:p>
    <w:p>
      <w:pPr>
        <w:pStyle w:val="FirstParagraph"/>
      </w:pPr>
      <w:r>
        <w:t xml:space="preserve">A significant portion of the internship involved the integration of sensor data from LiDAR, IMU (Inertial Measurement Unit), and wheel encoders. The harsh environmental conditions in industrial settings in</w:t>
      </w:r>
      <w:r>
        <w:t xml:space="preserve"> </w:t>
      </w:r>
      <w:r>
        <w:rPr>
          <w:bCs/>
          <w:b/>
        </w:rPr>
        <w:t xml:space="preserve">Tehran Iran</w:t>
      </w:r>
      <w:r>
        <w:t xml:space="preserve">, such as dust and temperature fluctuations, often cause sensor drift.</w:t>
      </w:r>
    </w:p>
    <w:p>
      <w:pPr>
        <w:pStyle w:val="BodyText"/>
      </w:pPr>
      <w:r>
        <w:t xml:space="preserve">I developed a Kalman Filter-based fusion algorithm to mitigate these errors. This involved:</w:t>
      </w:r>
    </w:p>
    <w:p>
      <w:pPr>
        <w:pStyle w:val="BodyText"/>
      </w:pPr>
      <w:r>
        <w:t xml:space="preserve">Calibrating the LiDAR sensor to account for vibrations common in heavy machinery environments.</w:t>
      </w:r>
    </w:p>
    <w:p>
      <w:pPr>
        <w:pStyle w:val="BodyText"/>
      </w:pPr>
      <w:r>
        <w:t xml:space="preserve">Fusing IMU data with odometry estimates to maintain accurate heading during rapid turns.</w:t>
      </w:r>
    </w:p>
    <w:p>
      <w:pPr>
        <w:pStyle w:val="BodyText"/>
      </w:pPr>
      <w:r>
        <w:t xml:space="preserve">The result was a more stable robot trajectory, which improved the safety of collaborative robots working alongside human staff in factories across</w:t>
      </w:r>
      <w:r>
        <w:t xml:space="preserve"> </w:t>
      </w:r>
      <w:r>
        <w:rPr>
          <w:bCs/>
          <w:b/>
        </w:rPr>
        <w:t xml:space="preserve">Iran Tehran</w:t>
      </w:r>
      <w:r>
        <w:t xml:space="preserve">.</w:t>
      </w:r>
    </w:p>
    <w:bookmarkEnd w:id="23"/>
    <w:bookmarkStart w:id="24" w:name="localization-and-path-planning"/>
    <w:p>
      <w:pPr>
        <w:pStyle w:val="Heading3"/>
      </w:pPr>
      <w:r>
        <w:t xml:space="preserve">4.3 Localization and Path Planning</w:t>
      </w:r>
    </w:p>
    <w:p>
      <w:pPr>
        <w:pStyle w:val="FirstParagraph"/>
      </w:pPr>
      <w:r>
        <w:t xml:space="preserve">I worked on implementing a Dijkstra-based path planning algorithm that could dynamically reroute around obstacles. Given the dense urban infrastructure surrounding many industrial zones in</w:t>
      </w:r>
      <w:r>
        <w:t xml:space="preserve"> </w:t>
      </w:r>
      <w:r>
        <w:rPr>
          <w:bCs/>
          <w:b/>
        </w:rPr>
        <w:t xml:space="preserve">Tehran Iran</w:t>
      </w:r>
      <w:r>
        <w:t xml:space="preserve">, precise localization is key to avoiding collisions.</w:t>
      </w:r>
    </w:p>
    <w:p>
      <w:pPr>
        <w:pStyle w:val="BodyText"/>
      </w:pPr>
      <w:r>
        <w:t xml:space="preserve">I implemented an adaptive Monte Carlo Localization (AMCL) system that updates the robot’s belief about its position more frequently when uncertainty increases. This proved essential in large, open spaces where LiDAR features are sparse, a scenario frequently encountered in the large warehouses of</w:t>
      </w:r>
      <w:r>
        <w:t xml:space="preserve"> </w:t>
      </w:r>
      <w:r>
        <w:rPr>
          <w:bCs/>
          <w:b/>
        </w:rPr>
        <w:t xml:space="preserve">Tehran Tehran</w:t>
      </w:r>
      <w:r>
        <w:t xml:space="preserve">.</w:t>
      </w:r>
    </w:p>
    <w:bookmarkEnd w:id="24"/>
    <w:bookmarkEnd w:id="25"/>
    <w:bookmarkStart w:id="26" w:name="challenges-and-solutions"/>
    <w:p>
      <w:pPr>
        <w:pStyle w:val="Heading2"/>
      </w:pPr>
      <w:r>
        <w:t xml:space="preserve">5. Challenges and Solutions</w:t>
      </w:r>
    </w:p>
    <w:p>
      <w:pPr>
        <w:pStyle w:val="FirstParagraph"/>
      </w:pPr>
      <w:r>
        <w:t xml:space="preserve">Working as a</w:t>
      </w:r>
      <w:r>
        <w:t xml:space="preserve"> </w:t>
      </w:r>
      <w:r>
        <w:rPr>
          <w:bCs/>
          <w:b/>
        </w:rPr>
        <w:t xml:space="preserve">Robotics Engineer</w:t>
      </w:r>
      <w:r>
        <w:t xml:space="preserve"> in</w:t>
      </w:r>
      <w:r>
        <w:t xml:space="preserve"> </w:t>
      </w:r>
      <w:r>
        <w:rPr>
          <w:bCs/>
          <w:b/>
        </w:rPr>
        <w:t xml:space="preserve">Iran Tehran</w:t>
      </w:r>
      <w:r>
        <w:t xml:space="preserve"> presented unique challenges:</w:t>
      </w:r>
    </w:p>
    <w:p>
      <w:pPr>
        <w:pStyle w:val="BodyText"/>
      </w:pPr>
      <w:r>
        <w:rPr>
          <w:bCs/>
          <w:b/>
        </w:rPr>
        <w:t xml:space="preserve">Hardware Procurement:</w:t>
      </w:r>
      <w:r>
        <w:t xml:space="preserve">  Due to international sanctions, obtaining the latest sensor modules from global manufacturers is difficult. We had to rely on alternative suppliers or repurpose older hardware. This challenge forced us to become proficient in reverse engineering and custom PCB design.</w:t>
      </w:r>
    </w:p>
    <w:p>
      <w:pPr>
        <w:pStyle w:val="BodyText"/>
      </w:pPr>
      <w:r>
        <w:rPr>
          <w:bCs/>
          <w:b/>
        </w:rPr>
        <w:t xml:space="preserve">Software Compatibility:</w:t>
      </w:r>
      <w:r>
        <w:t xml:space="preserve">  Limited access to some international cloud services required us to develop local solutions for data logging and remote monitoring.</w:t>
      </w:r>
    </w:p>
    <w:p>
      <w:pPr>
        <w:pStyle w:val="BodyText"/>
      </w:pPr>
      <w:r>
        <w:t xml:space="preserve">To address these issues, the team adopted a "local-first" development philosophy. We utilized open-source alternatives extensively and built robust internal networks for testing. This experience taught me resilience and adaptability, traits that are invaluable in engineering.</w:t>
      </w:r>
    </w:p>
    <w:bookmarkEnd w:id="26"/>
    <w:bookmarkStart w:id="27" w:name="professional-development"/>
    <w:p>
      <w:pPr>
        <w:pStyle w:val="Heading2"/>
      </w:pPr>
      <w:r>
        <w:t xml:space="preserve">6. Professional Development</w:t>
      </w:r>
    </w:p>
    <w:p>
      <w:pPr>
        <w:pStyle w:val="FirstParagraph"/>
      </w:pPr>
      <w:r>
        <w:t xml:space="preserve">The internship significantly enhanced my soft skills:</w:t>
      </w:r>
    </w:p>
    <w:p>
      <w:pPr>
        <w:numPr>
          <w:ilvl w:val="0"/>
          <w:numId w:val="1002"/>
        </w:numPr>
        <w:pStyle w:val="Compact"/>
      </w:pPr>
      <w:r>
        <w:rPr>
          <w:bCs/>
          <w:b/>
        </w:rPr>
        <w:t xml:space="preserve">Teamwork:</w:t>
      </w:r>
      <w:r>
        <w:t xml:space="preserve">  Collaborating with diverse teams of engineers in</w:t>
      </w:r>
      <w:r>
        <w:t xml:space="preserve"> </w:t>
      </w:r>
      <w:r>
        <w:rPr>
          <w:bCs/>
          <w:b/>
        </w:rPr>
        <w:t xml:space="preserve">Tehran Iran</w:t>
      </w:r>
      <w:r>
        <w:t xml:space="preserve">  improved my ability to communicate complex technical concepts clearly.</w:t>
      </w:r>
    </w:p>
    <w:p>
      <w:pPr>
        <w:numPr>
          <w:ilvl w:val="0"/>
          <w:numId w:val="1002"/>
        </w:numPr>
        <w:pStyle w:val="Compact"/>
      </w:pPr>
      <w:r>
        <w:rPr>
          <w:iCs/>
          <w:i/>
        </w:rPr>
        <w:t xml:space="preserve">Problem-Solving:</w:t>
      </w:r>
      <w:r>
        <w:t xml:space="preserve">  Navigating resource constraints honed my ability to find creative, low-cost solutions.</w:t>
      </w:r>
    </w:p>
    <w:p>
      <w:pPr>
        <w:numPr>
          <w:ilvl w:val="0"/>
          <w:numId w:val="1002"/>
        </w:numPr>
        <w:pStyle w:val="Compact"/>
      </w:pPr>
      <w:r>
        <w:t xml:space="preserve">Cultural Awareness:  Working in the multicultural environment of</w:t>
      </w:r>
      <w:r>
        <w:t xml:space="preserve"> </w:t>
      </w:r>
      <w:r>
        <w:rPr>
          <w:bCs/>
          <w:b/>
        </w:rPr>
        <w:t xml:space="preserve">Tehran Tehran</w:t>
      </w:r>
      <w:r>
        <w:t xml:space="preserve"> broadened my perspective on global engineering practices and the importance of localizing technology for specific regional needs.</w:t>
      </w:r>
    </w:p>
    <w:p>
      <w:pPr>
        <w:pStyle w:val="FirstParagraph"/>
      </w:pPr>
      <w:r>
        <w:t xml:space="preserve">7. Conclusion</w:t>
      </w:r>
    </w:p>
    <w:p>
      <w:pPr>
        <w:pStyle w:val="BodyText"/>
      </w:pPr>
      <w:r>
        <w:t xml:space="preserve">This internship as a</w:t>
      </w:r>
      <w:r>
        <w:t xml:space="preserve"> </w:t>
      </w:r>
      <w:r>
        <w:rPr>
          <w:bCs/>
          <w:b/>
        </w:rPr>
        <w:t xml:space="preserve">Robotics Engineer</w:t>
      </w:r>
      <w:r>
        <w:t xml:space="preserve"> in</w:t>
      </w:r>
      <w:r>
        <w:t xml:space="preserve"> </w:t>
      </w:r>
      <w:r>
        <w:rPr>
          <w:bCs/>
          <w:b/>
        </w:rPr>
        <w:t xml:space="preserve">Iran Tehran</w:t>
      </w:r>
      <w:r>
        <w:t xml:space="preserve"> has been an incredibly rewarding experience. It provided a deep dive into the practical aspects of robot navigation, sensor fusion, and system integration. The unique context of operating in</w:t>
      </w:r>
      <w:r>
        <w:t xml:space="preserve"> </w:t>
      </w:r>
      <w:r>
        <w:rPr>
          <w:bCs/>
          <w:b/>
        </w:rPr>
        <w:t xml:space="preserve">Tehran Iran's </w:t>
      </w:r>
      <w:r>
        <w:t xml:space="preserve">tech ecosystem offered lessons that cannot be taught in a classroom.</w:t>
      </w:r>
    </w:p>
    <w:p>
      <w:pPr>
        <w:pStyle w:val="BodyText"/>
      </w:pPr>
      <w:r>
        <w:t xml:space="preserve">I have gained substantial proficiency in ROS 2, Python programming, and embedded systems. Moreover, the experience has prepared me to handle future engineering challenges with confidence and creativity. I am grateful for the opportunity to contribute to the advancement of robotics technology in</w:t>
      </w:r>
      <w:r>
        <w:t xml:space="preserve"> </w:t>
      </w:r>
      <w:r>
        <w:rPr>
          <w:bCs/>
          <w:b/>
        </w:rPr>
        <w:t xml:space="preserve">Iran Tehran</w:t>
      </w:r>
      <w:r>
        <w:t xml:space="preserve"> and look forward to applying these skills in my future career.</w:t>
      </w:r>
    </w:p>
    <w:p>
      <w:pPr>
        <w:pStyle w:val="BodyText"/>
      </w:pPr>
      <w:r>
        <w:t xml:space="preserve">8. Recommendations</w:t>
      </w:r>
    </w:p>
    <w:p>
      <w:pPr>
        <w:pStyle w:val="BodyText"/>
      </w:pPr>
      <w:r>
        <w:t xml:space="preserve">For future interns aiming to work as</w:t>
      </w:r>
      <w:r>
        <w:t xml:space="preserve"> </w:t>
      </w:r>
      <w:r>
        <w:rPr>
          <w:bCs/>
          <w:b/>
        </w:rPr>
        <w:t xml:space="preserve">Robotics Engineers</w:t>
      </w:r>
      <w:r>
        <w:t xml:space="preserve"> in</w:t>
      </w:r>
      <w:r>
        <w:t xml:space="preserve"> </w:t>
      </w:r>
      <w:r>
        <w:rPr>
          <w:bCs/>
          <w:b/>
        </w:rPr>
        <w:t xml:space="preserve">Tehran Iran:</w:t>
      </w:r>
      <w:r>
        <w:t xml:space="preserve">:</w:t>
      </w:r>
    </w:p>
    <w:p>
      <w:pPr>
        <w:numPr>
          <w:ilvl w:val="0"/>
          <w:numId w:val="1003"/>
        </w:numPr>
        <w:pStyle w:val="Compact"/>
      </w:pPr>
      <w:r>
        <w:t xml:space="preserve">Familiarize yourself with ROS 2, as it is the industry standard in many local firms.</w:t>
      </w:r>
    </w:p>
    <w:p>
      <w:pPr>
        <w:numPr>
          <w:ilvl w:val="0"/>
          <w:numId w:val="1003"/>
        </w:numPr>
        <w:pStyle w:val="Compact"/>
      </w:pPr>
      <w:r>
        <w:t xml:space="preserve">Be prepared for hardware constraints and develop strong troubleshooting skills.</w:t>
      </w:r>
    </w:p>
    <w:p>
      <w:pPr>
        <w:numPr>
          <w:ilvl w:val="0"/>
          <w:numId w:val="1003"/>
        </w:numPr>
        <w:pStyle w:val="Compact"/>
      </w:pPr>
      <w:r>
        <w:t xml:space="preserve">Embrace the collaborative spirit of the tech community in</w:t>
      </w:r>
      <w:r>
        <w:t xml:space="preserve"> </w:t>
      </w:r>
      <w:r>
        <w:rPr>
          <w:bCs/>
          <w:b/>
        </w:rPr>
        <w:t xml:space="preserve">Tehran Tehran</w:t>
      </w:r>
      <w:r>
        <w:t xml:space="preserve"> and seek mentorship from senior engineers.</w:t>
      </w:r>
    </w:p>
    <w:p>
      <w:pPr>
        <w:pStyle w:val="FirstParagraph"/>
      </w:pPr>
      <w:r>
        <w:t xml:space="preserve">9. Signatures</w:t>
      </w:r>
    </w:p>
    <w:p>
      <w:pPr>
        <w:pStyle w:val="BodyText"/>
      </w:pPr>
      <w:r>
        <w:t xml:space="preserve"> </w:t>
      </w:r>
    </w:p>
    <w:p>
      <w:pPr>
        <w:pStyle w:val="BodyText"/>
      </w:pPr>
      <w:r>
        <w:rPr>
          <w:bCs/>
          <w:b/>
        </w:rPr>
        <w:t xml:space="preserve">Intern Signature:</w:t>
      </w:r>
      <w:r>
        <w:t xml:space="preserve">  ______________________</w:t>
      </w:r>
      <w:r>
        <w:br/>
      </w:r>
      <w:r>
        <w:t xml:space="preserve">Date: ________________</w:t>
      </w:r>
    </w:p>
    <w:p>
      <w:pPr>
        <w:pStyle w:val="BodyText"/>
      </w:pPr>
      <w:r>
        <w:rPr>
          <w:bCs/>
          <w:b/>
        </w:rPr>
        <w:t xml:space="preserve">Supervisor Signature:</w:t>
      </w:r>
      <w:r>
        <w:t xml:space="preserve">  ______________________</w:t>
      </w:r>
      <w:r>
        <w:br/>
      </w:r>
      <w:r>
        <w:t xml:space="preserve">Name: Dr. Ali Rezaei</w:t>
      </w:r>
      <w:r>
        <w:br/>
      </w:r>
      <w:r>
        <w:t xml:space="preserve">Title: Senior Robotics Engineer, ARRL Tehran</w:t>
      </w:r>
    </w:p>
    <w:p>
      <w:pPr>
        <w:pStyle w:val="BodyText"/>
      </w:pPr>
      <w:r>
        <w:t xml:space="preserve">Date: ________________</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dc:title>
  <dc:creator/>
  <dc:language>en</dc:language>
  <cp:keywords/>
  <dcterms:created xsi:type="dcterms:W3CDTF">2026-07-29T08:12:04Z</dcterms:created>
  <dcterms:modified xsi:type="dcterms:W3CDTF">2026-07-29T08:12:04Z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