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internship-report-robotics-engineer"/>
    <w:p>
      <w:pPr>
        <w:pStyle w:val="Heading1"/>
      </w:pPr>
      <w:r>
        <w:t xml:space="preserve">Internship Report: Robotics Engineer</w:t>
      </w:r>
    </w:p>
    <w:p>
      <w:pPr>
        <w:pStyle w:val="FirstParagraph"/>
      </w:pPr>
      <w:r>
        <w:rPr>
          <w:iCs/>
          <w:i/>
          <w:bCs/>
          <w:b/>
        </w:rPr>
        <w:t xml:space="preserve">Date:</w:t>
      </w:r>
      <w:r>
        <w:t xml:space="preserve"> </w:t>
      </w:r>
      <w:r>
        <w:t xml:space="preserve">October 26, 2023</w:t>
      </w:r>
      <w:r>
        <w:br/>
      </w:r>
    </w:p>
    <w:p>
      <w:pPr>
        <w:pStyle w:val="BodyText"/>
      </w:pPr>
    </w:p>
    <w:bookmarkEnd w:id="20"/>
    <w:bookmarkStart w:id="21" w:name="executive-summary"/>
    <w:p>
      <w:pPr>
        <w:pStyle w:val="Heading1"/>
      </w:pPr>
      <w:r>
        <w:t xml:space="preserve">1. Executive Summary</w:t>
      </w:r>
    </w:p>
    <w:p>
      <w:pPr>
        <w:pStyle w:val="FirstParagraph"/>
      </w:pPr>
      <w:r>
        <w:t xml:space="preserve">This report details the comprehensive experience gained during a six-month internship undertaken in the vibrant and historically rich city of Jerusalem, located in Israel. The primary objective of this internship was to bridge the gap between academic theoretical knowledge and practical industrial application within the field of Robotics Engineering. Jerusalem, often perceived primarily through its cultural and political lens, has emerged as a surprising yet potent hub for high-tech innovation and engineering excellence in recent years. This document outlines the specific projects undertaken, technical challenges faced, professional development achieved, and the unique environmental factors influencing robotics development in this region.</w:t>
      </w:r>
    </w:p>
    <w:bookmarkEnd w:id="21"/>
    <w:bookmarkStart w:id="22" w:name="introduction-to-the-host-environment"/>
    <w:p>
      <w:pPr>
        <w:pStyle w:val="Heading1"/>
      </w:pPr>
      <w:r>
        <w:t xml:space="preserve">2. Introduction to the Host Environment</w:t>
      </w:r>
    </w:p>
    <w:p>
      <w:pPr>
        <w:pStyle w:val="FirstParagraph"/>
      </w:pPr>
      <w:r>
        <w:t xml:space="preserve">The internship was conducted at a leading technology firm specializing in autonomous systems and industrial automation. The location of this company in Israel Jerusalem provided a unique vantage point for understanding how robotics are adapted for complex, real-world environments. Unlike traditional Silicon Valley-style campuses, the work environment in Jerusalem is deeply integrated with the city’s historic infrastructure and modern urban planning demands.</w:t>
      </w:r>
    </w:p>
    <w:p>
      <w:pPr>
        <w:pStyle w:val="BodyText"/>
      </w:pPr>
      <w:r>
        <w:t xml:space="preserve">The Israeli tech ecosystem is globally renowned for its "Chutzpah" culture—encouraging boldness, risk-taking, and rapid iteration. This cultural aspect was particularly evident in the robotics department. Engineers were expected not only to code algorithms but to physically test prototypes in challenging conditions. The intersection of ancient history and cutting-edge technology creates a distinct atmosphere where innovation is driven by necessity and efficiency.</w:t>
      </w:r>
    </w:p>
    <w:bookmarkEnd w:id="22"/>
    <w:bookmarkStart w:id="26" w:name="technical-responsibilities-and-projects"/>
    <w:p>
      <w:pPr>
        <w:pStyle w:val="Heading1"/>
      </w:pPr>
      <w:r>
        <w:t xml:space="preserve">3. Technical Responsibilities and Projects</w:t>
      </w:r>
    </w:p>
    <w:p>
      <w:pPr>
        <w:pStyle w:val="FirstParagraph"/>
      </w:pPr>
      <w:r>
        <w:t xml:space="preserve">As an Intern Robotics Engineer, my primary responsibilities revolved around the development, simulation, and testing of autonomous mobile robots (AMRs) designed for logistics in constrained spaces. The following key projects highlight the scope of work:</w:t>
      </w:r>
    </w:p>
    <w:bookmarkStart w:id="23" w:name="Xdd055850a4d7fb11870ac6f507b29fd841d4d1e"/>
    <w:p>
      <w:pPr>
        <w:pStyle w:val="Heading2"/>
      </w:pPr>
      <w:r>
        <w:t xml:space="preserve">3.1 Autonomous Navigation in Complex Terrains</w:t>
      </w:r>
    </w:p>
    <w:p>
      <w:pPr>
        <w:pStyle w:val="FirstParagraph"/>
      </w:pPr>
      <w:r>
        <w:t xml:space="preserve">The core project involved developing SLAM (Simultaneous Localization and Mapping) algorithms tailored for narrow alleyways and uneven surfaces typical of Jerusalem’s older districts. Unlike flat industrial floors, the robots needed to navigate cobblestones, steep inclines, and variable lighting conditions caused by the dense urban layout. I utilized ROS (Robot Operating System) to integrate LiDAR data with visual odometry cameras. This required significant tuning of sensor fusion algorithms to ensure stability when navigating heritage sites where GPS signals were often unreliable due to surrounding architecture.</w:t>
      </w:r>
    </w:p>
    <w:bookmarkEnd w:id="23"/>
    <w:bookmarkStart w:id="24" w:name="computer-vision-for-obstacle-detection"/>
    <w:p>
      <w:pPr>
        <w:pStyle w:val="Heading2"/>
      </w:pPr>
      <w:r>
        <w:t xml:space="preserve">3.2 Computer Vision for Obstacle Detection</w:t>
      </w:r>
    </w:p>
    <w:p>
      <w:pPr>
        <w:pStyle w:val="FirstParagraph"/>
      </w:pPr>
      <w:r>
        <w:t xml:space="preserve">A secondary but critical aspect of the role involved enhancing computer vision models using deep learning frameworks such as TensorFlow and PyTorch. The goal was to improve the robot’s ability to detect dynamic obstacles, including pedestrians and other vehicles, in high-traffic areas. I trained neural networks on datasets specifically curated from local environments, ensuring the AI could distinguish between static historical artifacts and moving hazards. This project highlighted the importance of localized data sets in robotics engineering.</w:t>
      </w:r>
    </w:p>
    <w:bookmarkEnd w:id="24"/>
    <w:bookmarkStart w:id="25" w:name="hardware-integration-and-prototyping"/>
    <w:p>
      <w:pPr>
        <w:pStyle w:val="Heading2"/>
      </w:pPr>
      <w:r>
        <w:t xml:space="preserve">3.3 Hardware Integration and Prototyping</w:t>
      </w:r>
    </w:p>
    <w:p>
      <w:pPr>
        <w:pStyle w:val="FirstParagraph"/>
      </w:pPr>
      <w:r>
        <w:t xml:space="preserve">Beyond software, hands-on hardware integration was a major component. I collaborated with mechanical engineers to modify chassis designs to accommodate heavier sensor payloads without compromising battery life or maneuverability. This involved working with 3D printing services locally in Jerusalem to create rapid prototypes of mounting brackets and protective casings for sensors exposed to dust and weather elements.</w:t>
      </w:r>
    </w:p>
    <w:bookmarkEnd w:id="25"/>
    <w:bookmarkEnd w:id="26"/>
    <w:bookmarkStart w:id="27" w:name="challenges-and-solutions"/>
    <w:p>
      <w:pPr>
        <w:pStyle w:val="Heading1"/>
      </w:pPr>
      <w:r>
        <w:t xml:space="preserve">4. Challenges and Solutions</w:t>
      </w:r>
    </w:p>
    <w:p>
      <w:pPr>
        <w:pStyle w:val="FirstParagraph"/>
      </w:pPr>
      <w:r>
        <w:t xml:space="preserve">The internship presented several technical hurdles unique to operating robotics in this specific geographic context:</w:t>
      </w:r>
    </w:p>
    <w:p>
      <w:pPr>
        <w:numPr>
          <w:ilvl w:val="0"/>
          <w:numId w:val="1001"/>
        </w:numPr>
        <w:pStyle w:val="Compact"/>
      </w:pPr>
      <w:r>
        <w:rPr>
          <w:bCs/>
          <w:b/>
        </w:rPr>
        <w:t xml:space="preserve">Polygonal Mapping Accuracy:</w:t>
      </w:r>
      <w:r>
        <w:t xml:space="preserve">The complex geometry of Jerusalem’s architecture posed challenges for standard mapping algorithms. We solved this by implementing adaptive grid resolution, allowing higher detail in cluttered areas and lower detail in open spaces.</w:t>
      </w:r>
    </w:p>
    <w:p>
      <w:pPr>
        <w:numPr>
          <w:ilvl w:val="0"/>
          <w:numId w:val="1001"/>
        </w:numPr>
        <w:pStyle w:val="Compact"/>
      </w:pPr>
      <w:r>
        <w:rPr>
          <w:bCs/>
          <w:b/>
        </w:rPr>
        <w:t xml:space="preserve">Sensor Noise:</w:t>
      </w:r>
      <w:r>
        <w:t xml:space="preserve">Dust particles common in the region affected LiDAR accuracy. We introduced software-based filtering techniques and physical covers for sensors to mitigate this issue.</w:t>
      </w:r>
    </w:p>
    <w:p>
      <w:pPr>
        <w:numPr>
          <w:ilvl w:val="0"/>
          <w:numId w:val="1001"/>
        </w:numPr>
        <w:pStyle w:val="Compact"/>
      </w:pPr>
      <w:r>
        <w:rPr>
          <w:bCs/>
          <w:b/>
        </w:rPr>
        <w:t xml:space="preserve">Cross-Functional Communication:</w:t>
      </w:r>
      <w:r>
        <w:t xml:space="preserve">Collaborating with international teams required clear documentation. I improved my technical writing skills by creating detailed API documentation and troubleshooting guides.</w:t>
      </w:r>
    </w:p>
    <w:bookmarkEnd w:id="27"/>
    <w:bookmarkStart w:id="28" w:name="professional-development-and-soft-skills"/>
    <w:p>
      <w:pPr>
        <w:pStyle w:val="Heading1"/>
      </w:pPr>
      <w:r>
        <w:t xml:space="preserve">5. Professional Development and Soft Skills</w:t>
      </w:r>
    </w:p>
    <w:p>
      <w:pPr>
        <w:pStyle w:val="FirstParagraph"/>
      </w:pPr>
      <w:r>
        <w:t xml:space="preserve">Beyond technical skills, the internship fostered significant growth in soft skills essential for any Robotics Engineer:</w:t>
      </w:r>
    </w:p>
    <w:p>
      <w:pPr>
        <w:pStyle w:val="BodyText"/>
      </w:pPr>
      <w:r>
        <w:rPr>
          <w:bCs/>
          <w:b/>
        </w:rPr>
        <w:t xml:space="preserve">Critical Thinking:</w:t>
      </w:r>
      <w:r>
        <w:t xml:space="preserve">The fast-paced Israeli work environment demanded quick decision-making under pressure.</w:t>
      </w:r>
    </w:p>
    <w:p>
      <w:pPr>
        <w:pStyle w:val="BodyText"/>
      </w:pPr>
      <w:r>
        <w:rPr>
          <w:bCs/>
          <w:b/>
        </w:rPr>
        <w:t xml:space="preserve">Adaptability:</w:t>
      </w:r>
      <w:r>
        <w:t xml:space="preserve">The ability to pivot project directions based on new research findings or client requirements was constantly tested.</w:t>
      </w:r>
    </w:p>
    <w:p>
      <w:pPr>
        <w:pStyle w:val="BodyText"/>
      </w:pPr>
      <w:r>
        <w:t xml:space="preserve">Multicultural Collaboration: Working with a diverse team from various backgrounds enhanced my ability to communicate technical concepts across cultural barriers.</w:t>
      </w:r>
    </w:p>
    <w:bookmarkEnd w:id="28"/>
    <w:bookmarkStart w:id="29" w:name="conclusion"/>
    <w:p>
      <w:pPr>
        <w:pStyle w:val="Heading1"/>
      </w:pPr>
      <w:r>
        <w:t xml:space="preserve">6. Conclusion</w:t>
      </w:r>
    </w:p>
    <w:p>
      <w:pPr>
        <w:pStyle w:val="FirstParagraph"/>
      </w:pPr>
      <w:r>
        <w:t xml:space="preserve">This internship in Israel Jerusalem has been transformative for my career as a Robotics Engineer. It provided not only advanced technical training in autonomous systems and computer vision but also an appreciation for the contextual challenges of deploying robotics in complex urban environments. The unique blend of historical preservation needs and modern technological demands offered a learning experience that could not have been replicated elsewhere.</w:t>
      </w:r>
    </w:p>
    <w:p>
      <w:pPr>
        <w:pStyle w:val="BodyText"/>
      </w:pPr>
      <w:r>
        <w:t xml:space="preserve">The skills acquired, including proficiency in ROS, sensor fusion, and cross-functional collaboration, will serve as a strong foundation for my future work in the field. I am grateful for the opportunity to contribute to meaningful projects while engaging with one of the most innovative tech ecosystems in the world.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Israel, Jerusalem</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file>