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Robotics</w:t>
      </w:r>
      <w:r>
        <w:t xml:space="preserve"> </w:t>
      </w:r>
      <w:r>
        <w:t xml:space="preserve">Engineer</w:t>
      </w:r>
      <w:r>
        <w:t xml:space="preserve"> </w:t>
      </w:r>
      <w:r>
        <w:t xml:space="preserve">in</w:t>
      </w:r>
      <w:r>
        <w:t xml:space="preserve"> </w:t>
      </w:r>
      <w:r>
        <w:t xml:space="preserve">Casablanca,</w:t>
      </w:r>
      <w:r>
        <w:t xml:space="preserve"> </w:t>
      </w:r>
      <w:r>
        <w:t xml:space="preserve">Morocco</w:t>
      </w:r>
    </w:p>
    <w:bookmarkStart w:id="29" w:name="internship-report"/>
    <w:p>
      <w:pPr>
        <w:pStyle w:val="Heading1"/>
      </w:pPr>
      <w:r>
        <w:t xml:space="preserve">Internship Report</w:t>
      </w:r>
    </w:p>
    <w:p>
      <w:pPr>
        <w:pStyle w:val="FirstParagraph"/>
      </w:pPr>
      <w:r>
        <w:rPr>
          <w:bCs/>
          <w:b/>
        </w:rPr>
        <w:t xml:space="preserve">Candidate:</w:t>
      </w:r>
      <w:r>
        <w:t xml:space="preserve"> </w:t>
      </w:r>
      <w:r>
        <w:t xml:space="preserve">[Your Name]</w:t>
      </w:r>
      <w:r>
        <w:br/>
      </w:r>
      <w:r>
        <w:rPr>
          <w:bCs/>
          <w:b/>
        </w:rPr>
        <w:t xml:space="preserve">Title:</w:t>
      </w:r>
      <w:r>
        <w:t xml:space="preserve"> </w:t>
      </w:r>
      <w:r>
        <w:t xml:space="preserve">Junior Robotics Engineer</w:t>
      </w:r>
      <w:r>
        <w:br/>
      </w:r>
      <w:r>
        <w:rPr>
          <w:bCs/>
          <w:b/>
        </w:rPr>
        <w:t xml:space="preserve">Institution/Organization:</w:t>
      </w:r>
      <w:r>
        <w:t xml:space="preserve"> </w:t>
      </w:r>
      <w:r>
        <w:t xml:space="preserve">[Name of Company/University]</w:t>
      </w:r>
      <w:r>
        <w:br/>
      </w:r>
    </w:p>
    <w:p>
      <w:pPr>
        <w:pStyle w:val="BodyText"/>
      </w:pPr>
      <w:r>
        <w:t xml:space="preserve">Location:Morocco Casablanca</w:t>
      </w:r>
      <w:r>
        <w:br/>
      </w:r>
    </w:p>
    <w:p>
      <w:pPr>
        <w:pStyle w:val="BodyText"/>
      </w:pPr>
      <w:r>
        <w:t xml:space="preserve">Date: [Month, Year]</w:t>
      </w:r>
    </w:p>
    <w:bookmarkStart w:id="20" w:name="executive-summary"/>
    <w:p>
      <w:pPr>
        <w:pStyle w:val="Heading2"/>
      </w:pPr>
      <w:r>
        <w:t xml:space="preserve">1. Executive Summary</w:t>
      </w:r>
    </w:p>
    <w:p>
      <w:pPr>
        <w:pStyle w:val="FirstParagraph"/>
      </w:pPr>
      <w:r>
        <w:t xml:space="preserve">This document serves as a comprehensive summary of the internship experience undertaken within the dynamic field of Robotics Engineering. The primary objective of this report is to detail the technical skills acquired, theoretical knowledge applied, and professional competencies developed during the placement in</w:t>
      </w:r>
      <w:r>
        <w:t xml:space="preserve"> </w:t>
      </w:r>
      <w:r>
        <w:rPr>
          <w:bCs/>
          <w:b/>
        </w:rPr>
        <w:t xml:space="preserve">Morocco Casablanca</w:t>
      </w:r>
      <w:r>
        <w:t xml:space="preserve">. As a pivotal economic hub in North Africa,</w:t>
      </w:r>
    </w:p>
    <w:p>
      <w:pPr>
        <w:pStyle w:val="BodyText"/>
      </w:pPr>
      <w:r>
        <w:t xml:space="preserve">Morocco Casablanca has emerged as a significant center for industrial innovation. This internship provided a unique opportunity to bridge the gap between academic robotics theory and practical industrial application within this specific geographical and cultural context.</w:t>
      </w:r>
    </w:p>
    <w:p>
      <w:pPr>
        <w:pStyle w:val="BodyText"/>
      </w:pPr>
      <w:r>
        <w:t xml:space="preserve">The role of the</w:t>
      </w:r>
    </w:p>
    <w:p>
      <w:pPr>
        <w:pStyle w:val="BodyText"/>
      </w:pPr>
      <w:r>
        <w:t xml:space="preserve">Robotics Engineer during this period involved not only coding algorithms and assembling mechanical systems but also understanding the local industrial landscape. The integration of automation in Moroccan manufacturing sectors, particularly in automotive and aerospace industries located around the Casablanca region, presented complex challenges that required adaptive problem-solving skills. This report outlines these experiences, highlighting how the specific environment of</w:t>
      </w:r>
    </w:p>
    <w:p>
      <w:pPr>
        <w:pStyle w:val="BodyText"/>
      </w:pPr>
      <w:r>
        <w:t xml:space="preserve">Morocco Casablanca influenced engineering decisions and project outcomes.</w:t>
      </w:r>
    </w:p>
    <w:bookmarkEnd w:id="20"/>
    <w:bookmarkStart w:id="21" w:name="objectives-of-the-internship"/>
    <w:p>
      <w:pPr>
        <w:pStyle w:val="Heading2"/>
      </w:pPr>
      <w:r>
        <w:t xml:space="preserve">2. Objectives of the Internship</w:t>
      </w:r>
    </w:p>
    <w:p>
      <w:pPr>
        <w:pStyle w:val="FirstParagraph"/>
      </w:pPr>
      <w:r>
        <w:t xml:space="preserve">The internship was structured around three main pillars relevant to a</w:t>
      </w:r>
    </w:p>
    <w:p>
      <w:pPr>
        <w:pStyle w:val="BodyText"/>
      </w:pPr>
      <w:r>
        <w:t xml:space="preserve">Robotics Engineer:</w:t>
      </w:r>
    </w:p>
    <w:p>
      <w:pPr>
        <w:numPr>
          <w:ilvl w:val="0"/>
          <w:numId w:val="1001"/>
        </w:numPr>
        <w:pStyle w:val="Compact"/>
      </w:pPr>
      <w:r>
        <w:t xml:space="preserve">TTechnical Proficiency:To gain hands-on experience with robotic kinematics, sensor integration, and control systems using industry-standard platforms.</w:t>
      </w:r>
    </w:p>
    <w:p>
      <w:pPr>
        <w:numPr>
          <w:ilvl w:val="0"/>
          <w:numId w:val="1001"/>
        </w:numPr>
        <w:pStyle w:val="Compact"/>
      </w:pPr>
      <w:r>
        <w:t xml:space="preserve">Cultural and Industrial Adaptation:To understand the working dynamics of engineering teams in</w:t>
      </w:r>
    </w:p>
    <w:p>
      <w:pPr>
        <w:numPr>
          <w:ilvl w:val="0"/>
          <w:numId w:val="1000"/>
        </w:numPr>
        <w:pStyle w:val="Compact"/>
      </w:pPr>
      <w:r>
        <w:t xml:space="preserve">Morocco Casablanca, respecting local business practices while contributing to global standards of engineering excellence.</w:t>
      </w:r>
    </w:p>
    <w:p>
      <w:pPr>
        <w:numPr>
          <w:ilvl w:val="0"/>
          <w:numId w:val="1001"/>
        </w:numPr>
        <w:pStyle w:val="Compact"/>
      </w:pPr>
      <w:r>
        <w:t xml:space="preserve">Problem Solving:To apply theoretical knowledge to real-world automation problems, specifically focusing on optimizing assembly line efficiency in a high-density urban industrial zone.</w:t>
      </w:r>
    </w:p>
    <w:bookmarkEnd w:id="21"/>
    <w:bookmarkStart w:id="25" w:name="technical-responsibilities-and-tasks"/>
    <w:p>
      <w:pPr>
        <w:pStyle w:val="Heading2"/>
      </w:pPr>
      <w:r>
        <w:t xml:space="preserve">3. Technical Responsibilities and Tasks</w:t>
      </w:r>
    </w:p>
    <w:p>
      <w:pPr>
        <w:pStyle w:val="FirstParagraph"/>
      </w:pPr>
      <w:r>
        <w:t xml:space="preserve">As a</w:t>
      </w:r>
    </w:p>
    <w:p>
      <w:pPr>
        <w:pStyle w:val="BodyText"/>
      </w:pPr>
      <w:r>
        <w:t xml:space="preserve">Robotics Engineer, my primary responsibility was the development and maintenance of automated systems. The specific tasks included:</w:t>
      </w:r>
    </w:p>
    <w:bookmarkStart w:id="22" w:name="kinematic-modeling-and-simulation"/>
    <w:p>
      <w:pPr>
        <w:pStyle w:val="Heading3"/>
      </w:pPr>
      <w:r>
        <w:t xml:space="preserve">3.1 Kinematic Modeling and Simulation</w:t>
      </w:r>
    </w:p>
    <w:p>
      <w:pPr>
        <w:pStyle w:val="FirstParagraph"/>
      </w:pPr>
      <w:r>
        <w:t xml:space="preserve">I utilized software tools such as ROS (Robot Operating System) and MATLAB to model robotic arms. A significant portion of my work involved simulating the kinematics of 6-axis industrial robots used in packaging lines within Casablanca’s industrial parks. The challenge lay in ensuring that the simulations accurately reflected the physical constraints of older machinery often found in transitional economies like</w:t>
      </w:r>
    </w:p>
    <w:p>
      <w:pPr>
        <w:pStyle w:val="BodyText"/>
      </w:pPr>
      <w:r>
        <w:t xml:space="preserve">Morocco Casablanca.</w:t>
      </w:r>
    </w:p>
    <w:bookmarkEnd w:id="22"/>
    <w:bookmarkStart w:id="23" w:name="sensor-integration-and-data-processing"/>
    <w:p>
      <w:pPr>
        <w:pStyle w:val="Heading3"/>
      </w:pPr>
      <w:r>
        <w:t xml:space="preserve">3.2 Sensor Integration and Data Processing</w:t>
      </w:r>
    </w:p>
    <w:p>
      <w:pPr>
        <w:pStyle w:val="FirstParagraph"/>
      </w:pPr>
      <w:r>
        <w:t xml:space="preserve">One of the most critical aspects of my role was integrating LiDAR and vision sensors into mobile robots for inventory management. Working in the bustling logistics hubs near the Port of Casablanca, I had to optimize algorithms to handle high-noise environments. This required extensive debugging and tuning of PID controllers, ensuring that the</w:t>
      </w:r>
    </w:p>
    <w:p>
      <w:pPr>
        <w:pStyle w:val="BodyText"/>
      </w:pPr>
      <w:r>
        <w:t xml:space="preserve">Robotics Engineer could deliver reliable solutions under pressure.</w:t>
      </w:r>
    </w:p>
    <w:bookmarkEnd w:id="23"/>
    <w:bookmarkStart w:id="24" w:name="X61096c93a40a8233fa61e3fe079329eb0cf60fc"/>
    <w:p>
      <w:pPr>
        <w:pStyle w:val="Heading3"/>
      </w:pPr>
      <w:r>
        <w:t xml:space="preserve">3.3 PLC Programming and Industrial Automation</w:t>
      </w:r>
    </w:p>
    <w:p>
      <w:pPr>
        <w:pStyle w:val="FirstParagraph"/>
      </w:pPr>
      <w:r>
        <w:t xml:space="preserve">Collaboration with electrical engineers was essential for integrating robotic units with existing Programmable Logic Controllers (PLCs). This task required a deep understanding of industrial communication protocols such as Modbus and PROFINET. The experience highlighted the importance of interoperability in modern factories, a key concern for engineering firms operating in</w:t>
      </w:r>
    </w:p>
    <w:p>
      <w:pPr>
        <w:pStyle w:val="BodyText"/>
      </w:pPr>
      <w:r>
        <w:t xml:space="preserve">Morocco Casablanca.</w:t>
      </w:r>
    </w:p>
    <w:bookmarkEnd w:id="24"/>
    <w:bookmarkEnd w:id="25"/>
    <w:bookmarkStart w:id="26" w:name="X3887d86fce4aa83d38f2f0e1e341e08555145b7"/>
    <w:p>
      <w:pPr>
        <w:pStyle w:val="Heading2"/>
      </w:pPr>
      <w:r>
        <w:t xml:space="preserve">4. Professional Environment: The Context of Morocco Casablanca</w:t>
      </w:r>
    </w:p>
    <w:p>
      <w:pPr>
        <w:pStyle w:val="FirstParagraph"/>
      </w:pPr>
      <w:r>
        <w:t xml:space="preserve">The geographical location played a significant role in shaping this internship.</w:t>
      </w:r>
    </w:p>
    <w:p>
      <w:pPr>
        <w:pStyle w:val="BodyText"/>
      </w:pPr>
      <w:r>
        <w:t xml:space="preserve">Morocco Casablanca is not just a city; it is the economic engine of North Africa. Being an intern here meant engaging with a multicultural team consisting of Moroccan engineers, French technicians, and international consultants. This diversity enriched the learning experience significantly.</w:t>
      </w:r>
    </w:p>
    <w:p>
      <w:pPr>
        <w:pStyle w:val="BodyText"/>
      </w:pPr>
      <w:r>
        <w:t xml:space="preserve">Furthermore, the industrial ecosystem in</w:t>
      </w:r>
    </w:p>
    <w:p>
      <w:pPr>
        <w:pStyle w:val="BodyText"/>
      </w:pPr>
      <w:r>
        <w:t xml:space="preserve">Morocco Casablanca is characterized by a blend of traditional craftsmanship and cutting-edge technology. As a</w:t>
      </w:r>
    </w:p>
    <w:p>
      <w:pPr>
        <w:pStyle w:val="BodyText"/>
      </w:pPr>
      <w:r>
        <w:t xml:space="preserve">Robotics Engineer, I observed firsthand how automation is being deployed to enhance productivity while maintaining job quality. The local government’s push for "Industry 4.0" has created a fertile ground for innovation, providing interns with access to state-of-the-art facilities that are often rare in other emerging markets.</w:t>
      </w:r>
    </w:p>
    <w:p>
      <w:pPr>
        <w:pStyle w:val="BodyText"/>
      </w:pPr>
      <w:r>
        <w:t xml:space="preserve">Language proficiency also proved vital. While technical documentation was predominantly in English or French, effective communication with on-site technicians required fluency in Arabic and sometimes Darija (the local dialect). This linguistic adaptability is a crucial soft skill for any</w:t>
      </w:r>
    </w:p>
    <w:p>
      <w:pPr>
        <w:pStyle w:val="BodyText"/>
      </w:pPr>
      <w:r>
        <w:t xml:space="preserve">Robotics Engineer working internationally, and my time in</w:t>
      </w:r>
    </w:p>
    <w:p>
      <w:pPr>
        <w:pStyle w:val="BodyText"/>
      </w:pPr>
      <w:r>
        <w:t xml:space="preserve">Morocco Casablanca honed this ability effectively.</w:t>
      </w:r>
    </w:p>
    <w:bookmarkEnd w:id="26"/>
    <w:bookmarkStart w:id="27" w:name="challenges-encountered-and-solutions"/>
    <w:p>
      <w:pPr>
        <w:pStyle w:val="Heading2"/>
      </w:pPr>
      <w:r>
        <w:t xml:space="preserve">5. Challenges Encountered and Solutions</w:t>
      </w:r>
    </w:p>
    <w:p>
      <w:pPr>
        <w:pStyle w:val="FirstParagraph"/>
      </w:pPr>
      <w:r>
        <w:t xml:space="preserve">The internship was not without its challenges. One major hurdle was the integration of legacy systems with modern robotic units. In many facilities across</w:t>
      </w:r>
    </w:p>
    <w:p>
      <w:pPr>
        <w:pStyle w:val="BodyText"/>
      </w:pPr>
      <w:r>
        <w:t xml:space="preserve">Morocco Casablanca, machines from different decades operate side-by-side. Bridging this gap required creative engineering solutions, such as developing custom middleware to facilitate data exchange between old PLCs and new ROS-based controllers.</w:t>
      </w:r>
    </w:p>
    <w:p>
      <w:pPr>
        <w:pStyle w:val="BodyText"/>
      </w:pPr>
      <w:r>
        <w:t xml:space="preserve">Another challenge was the supply chain volatility for electronic components. Sourcing specific sensors and actuators sometimes took longer than expected due to import regulations affecting</w:t>
      </w:r>
    </w:p>
    <w:p>
      <w:pPr>
        <w:pStyle w:val="BodyText"/>
      </w:pPr>
      <w:r>
        <w:t xml:space="preserve">Morocco Casablanca’s trade routes. As a proactive</w:t>
      </w:r>
    </w:p>
    <w:p>
      <w:pPr>
        <w:pStyle w:val="BodyText"/>
      </w:pPr>
      <w:r>
        <w:t xml:space="preserve">Robotics Engineer, I had to design modular systems that could accommodate alternative components without significant redesign, ensuring project continuity.</w:t>
      </w:r>
    </w:p>
    <w:bookmarkEnd w:id="27"/>
    <w:bookmarkStart w:id="28" w:name="conclusion-and-future-outlook"/>
    <w:p>
      <w:pPr>
        <w:pStyle w:val="Heading2"/>
      </w:pPr>
      <w:r>
        <w:t xml:space="preserve">6. Conclusion and Future Outlook</w:t>
      </w:r>
    </w:p>
    <w:p>
      <w:pPr>
        <w:pStyle w:val="FirstParagraph"/>
      </w:pPr>
      <w:r>
        <w:t xml:space="preserve">In conclusion, this internship has been an instrumental phase in my development as a</w:t>
      </w:r>
      <w:r>
        <w:t xml:space="preserve"> </w:t>
      </w:r>
      <w:r>
        <w:rPr>
          <w:bCs/>
          <w:b/>
        </w:rPr>
        <w:t xml:space="preserve">Robotics Engineer</w:t>
      </w:r>
      <w:r>
        <w:t xml:space="preserve">. The practical experience gained in</w:t>
      </w:r>
    </w:p>
    <w:p>
      <w:pPr>
        <w:pStyle w:val="BodyText"/>
      </w:pPr>
      <w:r>
        <w:t xml:space="preserve">Morocco Casablanca has provided me with a robust understanding of industrial automation, system integration, and cross-cultural engineering collaboration. The unique context of working in one of Africa’s most dynamic economic centers has broadened my perspective on how technology can drive sustainable development.</w:t>
      </w:r>
    </w:p>
    <w:p>
      <w:pPr>
        <w:pStyle w:val="BodyText"/>
      </w:pPr>
      <w:r>
        <w:t xml:space="preserve">The skills acquired—from kinematic simulation to PLC programming—are directly transferable to global engineering roles. Moreover, the soft skills developed through navigating the professional environment in</w:t>
      </w:r>
    </w:p>
    <w:p>
      <w:pPr>
        <w:pStyle w:val="BodyText"/>
      </w:pPr>
      <w:r>
        <w:t xml:space="preserve">Morocco Casablanca have prepared me for leadership roles in diverse teams. I am confident that the foundation laid during this internship will serve as a cornerstone for my future career in robotics, allowing me to contribute effectively to technological advancements on both local and international scales.</w:t>
      </w:r>
    </w:p>
    <w:p>
      <w:pPr>
        <w:pStyle w:val="BodyText"/>
      </w:pPr>
      <w:r>
        <w:t xml:space="preserve">© 2023 Internship Report Document. All rights reserved.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Robotics Engineer in Casablanca, Morocco</dc:title>
  <dc:creator/>
  <dc:language>en</dc:language>
  <cp:keywords/>
  <dcterms:created xsi:type="dcterms:W3CDTF">2026-07-29T02:46:03Z</dcterms:created>
  <dcterms:modified xsi:type="dcterms:W3CDTF">2026-07-29T02:46:03Z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