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Qatar</w:t>
      </w:r>
      <w:r>
        <w:t xml:space="preserve"> </w:t>
      </w:r>
      <w:r>
        <w:t xml:space="preserve">Doha</w:t>
      </w:r>
    </w:p>
    <w:bookmarkStart w:id="23" w:name="Xbeec76f8226ea06c1e33c4600d3378e25f3d8b5"/>
    <w:p>
      <w:pPr>
        <w:pStyle w:val="Heading1"/>
      </w:pPr>
      <w:r>
        <w:t xml:space="preserve">Comprehensive Internship Report: Robotics Engineering in Qatar Doha</w:t>
      </w:r>
    </w:p>
    <w:p>
      <w:pPr>
        <w:pStyle w:val="FirstParagraph"/>
      </w:pPr>
      <w:r>
        <w:rPr>
          <w:bCs/>
          <w:b/>
        </w:rPr>
        <w:t xml:space="preserve">Date:</w:t>
      </w:r>
      <w:r>
        <w:t xml:space="preserve"> </w:t>
      </w:r>
      <w:r>
        <w:t xml:space="preserve">October 24, 2023</w:t>
      </w:r>
      <w:r>
        <w:br/>
      </w:r>
      <w:r>
        <w:rPr>
          <w:bCs/>
          <w:b/>
        </w:rPr>
        <w:t xml:space="preserve">Name:</w:t>
      </w:r>
      <w:r>
        <w:t xml:space="preserve">[Intern Name Placeholder]</w:t>
      </w:r>
      <w:r>
        <w:br/>
      </w:r>
    </w:p>
    <w:p>
      <w:pPr>
        <w:pStyle w:val="BodyText"/>
      </w:pPr>
      <w:r>
        <w:t xml:space="preserve">Institution:[University Name Placeholder]</w:t>
      </w:r>
      <w:r>
        <w:br/>
      </w:r>
      <w:r>
        <w:rPr>
          <w:bCs/>
          <w:b/>
        </w:rPr>
        <w:t xml:space="preserve">Location of Internship:</w:t>
      </w:r>
      <w:r>
        <w:t xml:space="preserve"> </w:t>
      </w:r>
      <w:r>
        <w:t xml:space="preserve">Qatar Doha</w:t>
      </w:r>
      <w:r>
        <w:br/>
      </w:r>
      <w:r>
        <w:rPr>
          <w:bCs/>
          <w:b/>
        </w:rPr>
        <w:t xml:space="preserve">Role Title:</w:t>
      </w:r>
      <w:r>
        <w:t xml:space="preserve"> </w:t>
      </w:r>
      <w:r>
        <w:t xml:space="preserve">Robotics Engineer Intern</w:t>
      </w:r>
    </w:p>
    <w:p>
      <w:pPr>
        <w:pStyle w:val="BodyText"/>
      </w:pPr>
      <w:r>
        <w:t xml:space="preserve">This report provides a detailed account of the professional experience gained during an internship focused on Robotics Engineering within the dynamic technological hub of Qatar Doha. The primary objective of this internship was to bridge theoretical academic knowledge with practical industrial applications, specifically within the context of rapid digital transformation initiatives in the Middle East. The period spent in Qatar Doha allowed for an immersive exploration into how advanced robotics solutions are being deployed to support national visions for sustainability, infrastructure development, and technological independence. By working alongside senior engineers and cross-functional teams this internship provided critical insights into the design, simulation deployment and maintenance of robotic systems tailored to unique environmental conditions.</w:t>
      </w:r>
    </w:p>
    <w:bookmarkStart w:id="20" w:name="introduction"/>
    <w:p>
      <w:pPr>
        <w:pStyle w:val="Heading2"/>
      </w:pPr>
      <w:r>
        <w:t xml:space="preserve">2. Introduction</w:t>
      </w:r>
    </w:p>
    <w:p>
      <w:pPr>
        <w:pStyle w:val="FirstParagraph"/>
      </w:pPr>
      <w:r>
        <w:t xml:space="preserve">The transition from traditional engineering practices to automated systems represents one of the most significant shifts in modern industry. As a Robotics Engineer intern, my role was integral to this transition within a leading technology firm located in Qatar Doha This report outlines the specific tasks undertaken challenges encountered solutions implemented and lessons learned throughout the tenure It aims to demonstrate how robotics engineering contributes to economic diversification and innovation in regions traditionally reliant on different industrial models Furthermore it highlights the unique operational constraints and opportunities present when implementing robotic technologies in arid climates such as those found in Qatar Doha</w:t>
      </w:r>
    </w:p>
    <w:bookmarkEnd w:id="20"/>
    <w:bookmarkStart w:id="22" w:name="company-profile-and-context"/>
    <w:p>
      <w:pPr>
        <w:pStyle w:val="Heading2"/>
      </w:pPr>
      <w:r>
        <w:t xml:space="preserve">3. Company Profile and Context</w:t>
      </w:r>
    </w:p>
    <w:p>
      <w:pPr>
        <w:pStyle w:val="FirstParagraph"/>
      </w:pPr>
      <w:r>
        <w:t xml:space="preserve">The internship took place at a forward-thinking technology solutions provider based in the heart of Qatar Doha. This company specializes in providing industrial automation smart city infrastructure and autonomous vehicle technologies. Operating within the framework of "Qatar National Vision 2030" which emphasizes sustainable development and a knowledge-based economy the company serves both public sector entities including municipal services and private corporations focused on energy logistics and construction. The environment is highly collaborative characterized by a multicultural workforce comprising experts from diverse backgrounds all united by a commitment to technological excellence This setting provided an ideal backdrop for understanding the global standards of robotics engineering while addressing local contextual needs.</w:t>
      </w:r>
    </w:p>
    <w:p>
      <w:pPr>
        <w:pStyle w:val="BodyText"/>
      </w:pPr>
      <w:r>
        <w:t xml:space="preserve">During the internship several key projects were undertaken that significantly contributed to professional growth:</w:t>
      </w:r>
    </w:p>
    <w:p>
      <w:pPr>
        <w:numPr>
          <w:ilvl w:val="0"/>
          <w:numId w:val="1001"/>
        </w:numPr>
        <w:pStyle w:val="Compact"/>
      </w:pPr>
      <w:r>
        <w:rPr>
          <w:bCs/>
          <w:b/>
        </w:rPr>
        <w:t xml:space="preserve">Design and Simulation of Autonomous Mobile Robots (AMRs):</w:t>
      </w:r>
      <w:r>
        <w:t xml:space="preserve">A major responsibility involved using software such as ROS (Robot Operating System) Gazebo and MATLAB to simulate autonomous navigation systems These simulations were crucial for testing path planning algorithms before physical deployment. The focus was on optimizing efficiency in warehouse logistics within Qatar Doha's large-scale industrial parks.</w:t>
      </w:r>
    </w:p>
    <w:p>
      <w:pPr>
        <w:numPr>
          <w:ilvl w:val="0"/>
          <w:numId w:val="1001"/>
        </w:numPr>
        <w:pStyle w:val="Compact"/>
      </w:pPr>
      <w:r>
        <w:rPr>
          <w:bCs/>
          <w:b/>
        </w:rPr>
        <w:t xml:space="preserve">Hardware Integration and Prototyping:</w:t>
      </w:r>
      <w:r>
        <w:t xml:space="preserve">Closely collaborating with the hardware team I assisted in integrating LiDAR sensors cameras and microcontrollers into robotic platforms. This included troubleshooting communication protocols such as CAN bus and Ethernet ensuring reliable data transfer between perception modules and actuators.</w:t>
      </w:r>
    </w:p>
    <w:p>
      <w:pPr>
        <w:numPr>
          <w:ilvl w:val="0"/>
          <w:numId w:val="1001"/>
        </w:numPr>
        <w:pStyle w:val="Compact"/>
      </w:pPr>
      <w:r>
        <w:rPr>
          <w:bCs/>
          <w:b/>
        </w:rPr>
        <w:t xml:space="preserve">Environmental Adaptation Studies:</w:t>
      </w:r>
      <w:r>
        <w:t xml:space="preserve">A unique aspect of working in Qatar Doha was addressing the challenges posed by high temperatures sand dust and humidity. I participated in research aimed at improving the thermal management systems of robotic components to ensure longevity and performance under extreme weather conditions typical of the Gulf region.</w:t>
      </w:r>
    </w:p>
    <w:p>
      <w:pPr>
        <w:numPr>
          <w:ilvl w:val="0"/>
          <w:numId w:val="1001"/>
        </w:numPr>
        <w:pStyle w:val="Compact"/>
      </w:pPr>
      <w:r>
        <w:rPr>
          <w:bCs/>
          <w:b/>
        </w:rPr>
        <w:t xml:space="preserve">Data Analysis and Machine Learning Implementation:</w:t>
      </w:r>
      <w:r>
        <w:t xml:space="preserve">Contributed to machine learning models designed for object detection and classification using computer vision techniques. This involved training neural networks on datasets collected from field tests in Qatar Doha ensuring accurate recognition of obstacles in real-world scenarios.</w:t>
      </w:r>
    </w:p>
    <w:p>
      <w:pPr>
        <w:pStyle w:val="FirstParagraph"/>
      </w:pPr>
      <w:r>
        <w:t xml:space="preserve">Working as a Robotics Engineer in Qatar Doha presented distinct challenges primarily related to environmental factors and integration complexity.</w:t>
      </w:r>
    </w:p>
    <w:bookmarkStart w:id="21" w:name="X9b9edfdbdf536826ef1dd4d338d004e076119fe"/>
    <w:p>
      <w:pPr>
        <w:pStyle w:val="Heading3"/>
      </w:pPr>
      <w:r>
        <w:t xml:space="preserve">The Challenge of Harsh Environmental Conditions</w:t>
      </w:r>
    </w:p>
    <w:p>
      <w:pPr>
        <w:pStyle w:val="FirstParagraph"/>
      </w:pPr>
      <w:r>
        <w:t xml:space="preserve">One of the most significant obstacles was maintaining hardware integrity amidst sandstorms and extreme heat. Standard electronic components are not always designed for such environments leading to frequent failures or reduced lifespan.</w:t>
      </w:r>
    </w:p>
    <w:p>
      <w:pPr>
        <w:pStyle w:val="BodyText"/>
      </w:pPr>
      <w:r>
        <w:rPr>
          <w:bCs/>
          <w:b/>
        </w:rPr>
        <w:t xml:space="preserve">Solution:</w:t>
      </w:r>
      <w:r>
        <w:t xml:space="preserve"> </w:t>
      </w:r>
      <w:r>
        <w:t xml:space="preserve">To mitigate this we implemented advanced sealing techniques using IP67 rated enclosures and incorporated active cooling systems with filters specifically designed to block particulate matter. Additionally we developed software routines that could detect when environmental sensors were compromised allowing the robot to enter a safe mode or seek shelter automatically.</w:t>
      </w:r>
    </w:p>
    <w:bookmarkEnd w:id="21"/>
    <w:p>
      <w:pPr>
        <w:pStyle w:val="BodyText"/>
      </w:pPr>
      <w:r>
        <w:t xml:space="preserve">Another challenge involved integrating legacy systems with new robotic technologies within existing infrastructure in Qatar Doha. Many facilities were not originally designed for automation resulting in compatibility issues.</w:t>
      </w:r>
    </w:p>
    <w:p>
      <w:pPr>
        <w:pStyle w:val="BodyText"/>
      </w:pPr>
      <w:r>
        <w:rPr>
          <w:bCs/>
          <w:b/>
        </w:rPr>
        <w:t xml:space="preserve">Solution:</w:t>
      </w:r>
      <w:r>
        <w:t xml:space="preserve"> </w:t>
      </w:r>
      <w:r>
        <w:t xml:space="preserve">We adopted a modular approach allowing incremental integration of robotic solutions without disrupting ongoing operations. This required extensive communication with stakeholders and iterative testing phases to ensure seamless interoperability between old and new technologies.</w:t>
      </w:r>
    </w:p>
    <w:p>
      <w:pPr>
        <w:pStyle w:val="BodyText"/>
      </w:pPr>
      <w:r>
        <w:t xml:space="preserve">The internship significantly enhanced my technical and soft skills:</w:t>
      </w:r>
    </w:p>
    <w:p>
      <w:pPr>
        <w:numPr>
          <w:ilvl w:val="0"/>
          <w:numId w:val="1002"/>
        </w:numPr>
        <w:pStyle w:val="Compact"/>
      </w:pPr>
      <w:r>
        <w:rPr>
          <w:bCs/>
          <w:b/>
        </w:rPr>
        <w:t xml:space="preserve">Technical Proficiency:</w:t>
      </w:r>
      <w:r>
        <w:t xml:space="preserve"> </w:t>
      </w:r>
      <w:r>
        <w:t xml:space="preserve">Gained hands-on experience with C++ Python ROS Gazebo SolidWorks and various sensor technologies.</w:t>
      </w:r>
    </w:p>
    <w:p>
      <w:pPr>
        <w:numPr>
          <w:ilvl w:val="0"/>
          <w:numId w:val="1002"/>
        </w:numPr>
        <w:pStyle w:val="Compact"/>
      </w:pPr>
      <w:r>
        <w:rPr>
          <w:bCs/>
          <w:b/>
        </w:rPr>
        <w:t xml:space="preserve">Cross-Cultural Communication:</w:t>
      </w:r>
      <w:r>
        <w:t xml:space="preserve"> </w:t>
      </w:r>
      <w:r>
        <w:t xml:space="preserve">Working in the diverse environment of Qatar Doha improved my ability to collaborate effectively with colleagues from different cultural and educational backgrounds.</w:t>
      </w:r>
    </w:p>
    <w:p>
      <w:pPr>
        <w:numPr>
          <w:ilvl w:val="0"/>
          <w:numId w:val="1002"/>
        </w:numPr>
        <w:pStyle w:val="Compact"/>
      </w:pPr>
      <w:r>
        <w:rPr>
          <w:bCs/>
          <w:b/>
        </w:rPr>
        <w:t xml:space="preserve">Problem-Solving Under Pressure:</w:t>
      </w:r>
      <w:r>
        <w:t xml:space="preserve"> </w:t>
      </w:r>
      <w:r>
        <w:t xml:space="preserve">The fast-paced nature of projects in this region required quick thinking and adaptive strategies to resolve technical issues efficiently.</w:t>
      </w:r>
    </w:p>
    <w:p>
      <w:pPr>
        <w:numPr>
          <w:ilvl w:val="0"/>
          <w:numId w:val="1002"/>
        </w:numPr>
        <w:pStyle w:val="Compact"/>
      </w:pPr>
      <w:r>
        <w:rPr>
          <w:bCs/>
          <w:b/>
        </w:rPr>
        <w:t xml:space="preserve">Project Management:</w:t>
      </w:r>
      <w:r>
        <w:t xml:space="preserve"> </w:t>
      </w:r>
      <w:r>
        <w:t xml:space="preserve">Learned methodologies for managing timelines resources and documentation ensuring projects met deadlines while maintaining high quality standards.</w:t>
      </w:r>
    </w:p>
    <w:p>
      <w:pPr>
        <w:pStyle w:val="FirstParagraph"/>
      </w:pPr>
      <w:r>
        <w:t xml:space="preserve">This internship as a Robotics Engineer in Qatar Doha has been an invaluable experience that has shaped my professional trajectory. It provided not only technical expertise in cutting-edge robotics technologies but also a broader understanding of how engineering solutions can drive national development goals Specifically it demonstrated the critical role of innovation in adapting global technologies to local contexts such as the unique environmental and infrastructural landscape of Qatar Doha.</w:t>
      </w:r>
    </w:p>
    <w:p>
      <w:pPr>
        <w:pStyle w:val="BodyText"/>
      </w:pPr>
      <w:r>
        <w:t xml:space="preserve">The insights gained regarding hardware resilience software optimization and interdisciplinary collaboration will undoubtedly inform future projects and career aspirations. As we move towards an increasingly automated world experiences like these underscore the importance of resilient adaptive engineering practices. I am grateful for the opportunity to contribute to advancements in robotics within such a dynamic and ambitious region looking forward to applying these lessons in future endeavors.</w:t>
      </w:r>
    </w:p>
    <w:p>
      <w:pPr>
        <w:pStyle w:val="BodyText"/>
      </w:pPr>
      <w:r>
        <w:t xml:space="preserve">© 2023 Internship Report Series.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Qatar Doha</dc:title>
  <dc:creator/>
  <dc:language>en</dc:language>
  <cp:keywords/>
  <dcterms:created xsi:type="dcterms:W3CDTF">2026-07-29T04:11:02Z</dcterms:created>
  <dcterms:modified xsi:type="dcterms:W3CDTF">2026-07-29T04:11:02Z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