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Chile</w:t>
      </w:r>
      <w:r>
        <w:t xml:space="preserve"> </w:t>
      </w:r>
      <w:r>
        <w:t xml:space="preserve">Santiago</w:t>
      </w:r>
    </w:p>
    <w:bookmarkStart w:id="24" w:name="final-internship-report"/>
    <w:p>
      <w:pPr>
        <w:pStyle w:val="Heading1"/>
      </w:pPr>
      <w:r>
        <w:t xml:space="preserve">Final Internship Report</w:t>
      </w:r>
    </w:p>
    <w:p>
      <w:pPr>
        <w:pStyle w:val="FirstParagraph"/>
      </w:pPr>
      <w:r>
        <w:rPr>
          <w:bCs/>
          <w:b/>
        </w:rPr>
        <w:t xml:space="preserve">Name:</w:t>
      </w:r>
    </w:p>
    <w:p>
      <w:pPr>
        <w:pStyle w:val="BodyText"/>
      </w:pPr>
      <w:r>
        <w:t xml:space="preserve">Alexandra M. Soto</w:t>
      </w:r>
    </w:p>
    <w:p>
      <w:pPr>
        <w:pStyle w:val="BodyText"/>
      </w:pPr>
      <w:r>
        <w:rPr>
          <w:bCs/>
          <w:b/>
        </w:rPr>
        <w:t xml:space="preserve">Degree Program:</w:t>
      </w:r>
    </w:p>
    <w:p>
      <w:pPr>
        <w:pStyle w:val="BodyText"/>
      </w:pPr>
      <w:r>
        <w:t xml:space="preserve">&lt;</w:t>
      </w:r>
    </w:p>
    <w:p>
      <w:pPr>
        <w:pStyle w:val="BodyText"/>
      </w:pPr>
      <w:r>
        <w:t xml:space="preserve">Bachelor of Business Administration</w:t>
      </w:r>
    </w:p>
    <w:p>
      <w:pPr>
        <w:pStyle w:val="BodyText"/>
      </w:pPr>
      <w:r>
        <w:rPr>
          <w:bCs/>
          <w:b/>
        </w:rPr>
        <w:t xml:space="preserve">Institution:</w:t>
      </w:r>
    </w:p>
    <w:p>
      <w:pPr>
        <w:pStyle w:val="BodyText"/>
      </w:pPr>
      <w:r>
        <w:t xml:space="preserve">Universidad de Chile, Faculty of Economic and Administrative Sciences</w:t>
      </w:r>
    </w:p>
    <w:p>
      <w:pPr>
        <w:pStyle w:val="BodyText"/>
      </w:pPr>
      <w:r>
        <w:rPr>
          <w:bCs/>
          <w:b/>
        </w:rPr>
        <w:t xml:space="preserve">Internship Role:</w:t>
      </w:r>
    </w:p>
    <w:p>
      <w:pPr>
        <w:pStyle w:val="BodyText"/>
      </w:pPr>
      <w:r>
        <w:t xml:space="preserve">Sales Executive Intern</w:t>
      </w:r>
    </w:p>
    <w:p>
      <w:pPr>
        <w:pStyle w:val="BodyText"/>
      </w:pPr>
      <w:r>
        <w:rPr>
          <w:bCs/>
          <w:b/>
        </w:rPr>
        <w:t xml:space="preserve">Company Location:</w:t>
      </w:r>
    </w:p>
    <w:p>
      <w:pPr>
        <w:pStyle w:val="BodyText"/>
      </w:pPr>
      <w:r>
        <w:t xml:space="preserve">Chile Santiago, Providencia District</w:t>
      </w:r>
    </w:p>
    <w:p>
      <w:pPr>
        <w:pStyle w:val="BodyText"/>
      </w:pPr>
      <w:r>
        <w:rPr>
          <w:bCs/>
          <w:b/>
        </w:rPr>
        <w:t xml:space="preserve">Date of Submission:</w:t>
      </w:r>
      <w:r>
        <w:t xml:space="preserve"> </w:t>
      </w:r>
      <w:r>
        <w:t xml:space="preserve">October 24, 2023</w:t>
      </w:r>
    </w:p>
    <w:bookmarkStart w:id="20" w:name="Xdc47ed15baa1235b7b1e2eb738dc9656b43d707"/>
    <w:p>
      <w:pPr>
        <w:pStyle w:val="Heading2"/>
      </w:pPr>
      <w:r>
        <w:t xml:space="preserve">I. Executive Summary and Introduction to Chile Santiago</w:t>
      </w:r>
    </w:p>
    <w:p>
      <w:pPr>
        <w:pStyle w:val="FirstParagraph"/>
      </w:pPr>
      <w:r>
        <w:t xml:space="preserve">This report details the comprehensive experiences, responsibilities undertaken, and professional skills acquired during an intensive internship period focused on the role of a Sales Executive. The primary context for this professional development was situated in</w:t>
      </w:r>
      <w:r>
        <w:t xml:space="preserve"> </w:t>
      </w:r>
      <w:r>
        <w:rPr>
          <w:bCs/>
          <w:b/>
        </w:rPr>
        <w:t xml:space="preserve">Chile Santiago</w:t>
      </w:r>
      <w:r>
        <w:t xml:space="preserve">, specifically within the bustling commercial district of Providencia. This region serves as a critical economic hub for Latin America, providing a dynamic backdrop for understanding modern sales strategies in emerging markets.</w:t>
      </w:r>
    </w:p>
    <w:p>
      <w:pPr>
        <w:pStyle w:val="BodyText"/>
      </w:pPr>
      <w:r>
        <w:t xml:space="preserve">The objective of this internship was to bridge the gap between theoretical academic knowledge and practical business application. By embedding myself into a fast-paced B2B technology firm operating across</w:t>
      </w:r>
      <w:r>
        <w:t xml:space="preserve"> </w:t>
      </w:r>
      <w:r>
        <w:rPr>
          <w:bCs/>
          <w:b/>
        </w:rPr>
        <w:t xml:space="preserve">Chile Santiago</w:t>
      </w:r>
      <w:r>
        <w:t xml:space="preserve">, I aimed to master the nuances of consultative selling, client relationship management, and market analysis. The unique economic landscape of</w:t>
      </w:r>
      <w:r>
        <w:t xml:space="preserve"> </w:t>
      </w:r>
      <w:r>
        <w:rPr>
          <w:bCs/>
          <w:b/>
        </w:rPr>
        <w:t xml:space="preserve">Chile Santiago</w:t>
      </w:r>
      <w:r>
        <w:t xml:space="preserve">, characterized by its resilience and digital transformation push in recent years, offered a fertile ground for developing robust sales competencies.</w:t>
      </w:r>
    </w:p>
    <w:bookmarkEnd w:id="20"/>
    <w:bookmarkStart w:id="21" w:name="Xcedd1e2e7e6ed6cb6dabd1e17f811ea88e9082e"/>
    <w:p>
      <w:pPr>
        <w:pStyle w:val="Heading2"/>
      </w:pPr>
      <w:r>
        <w:t xml:space="preserve">II. Role Description: The Sales Executive Intern Position</w:t>
      </w:r>
    </w:p>
    <w:p>
      <w:pPr>
        <w:pStyle w:val="FirstParagraph"/>
      </w:pPr>
      <w:r>
        <w:t xml:space="preserve">The core mandate of the</w:t>
      </w:r>
      <w:r>
        <w:t xml:space="preserve"> </w:t>
      </w:r>
      <w:r>
        <w:rPr>
          <w:bCs/>
          <w:b/>
        </w:rPr>
        <w:t xml:space="preserve">Sales Executive</w:t>
      </w:r>
      <w:r>
        <w:t xml:space="preserve"> </w:t>
      </w:r>
      <w:r>
        <w:t xml:space="preserve">intern was to support the regional sales team in achieving quarterly targets while simultaneously learning how to navigate complex client negotiations. In</w:t>
      </w:r>
      <w:r>
        <w:t xml:space="preserve"> </w:t>
      </w:r>
      <w:r>
        <w:rPr>
          <w:bCs/>
          <w:b/>
        </w:rPr>
        <w:t xml:space="preserve">Chile Santiago</w:t>
      </w:r>
      <w:r>
        <w:t xml:space="preserve">, where competition is fierce and customer expectations are high, the role required a blend of aggressive target pursuit and delicate relationship building.</w:t>
      </w:r>
    </w:p>
    <w:p>
      <w:pPr>
        <w:pStyle w:val="BodyText"/>
      </w:pPr>
      <w:r>
        <w:t xml:space="preserve">The primary duties included:</w:t>
      </w:r>
    </w:p>
    <w:p>
      <w:pPr>
        <w:numPr>
          <w:ilvl w:val="0"/>
          <w:numId w:val="1001"/>
        </w:numPr>
        <w:pStyle w:val="Compact"/>
      </w:pPr>
      <w:r>
        <w:rPr>
          <w:bCs/>
          <w:b/>
        </w:rPr>
        <w:t xml:space="preserve">Solicitation and Prospecting:</w:t>
      </w:r>
    </w:p>
    <w:p>
      <w:pPr>
        <w:numPr>
          <w:ilvl w:val="0"/>
          <w:numId w:val="1001"/>
        </w:numPr>
        <w:pStyle w:val="Compact"/>
      </w:pPr>
      <w:r>
        <w:rPr>
          <w:bCs/>
          <w:b/>
        </w:rPr>
        <w:t xml:space="preserve">Client Engagement:</w:t>
      </w:r>
      <w:r>
        <w:t xml:space="preserve">Chile Santiago places a high premium on personal trust ("confianza"), meaning that technical product knowledge alone was insufficient; one had to build genuine rapport.</w:t>
      </w:r>
    </w:p>
    <w:p>
      <w:pPr>
        <w:numPr>
          <w:ilvl w:val="0"/>
          <w:numId w:val="1001"/>
        </w:numPr>
        <w:pStyle w:val="Compact"/>
      </w:pPr>
      <w:r>
        <w:rPr>
          <w:bCs/>
          <w:b/>
        </w:rPr>
        <w:t xml:space="preserve">Sales Cycle Management:</w:t>
      </w:r>
    </w:p>
    <w:p>
      <w:pPr>
        <w:numPr>
          <w:ilvl w:val="0"/>
          <w:numId w:val="1001"/>
        </w:numPr>
        <w:pStyle w:val="Compact"/>
      </w:pPr>
      <w:r>
        <w:rPr>
          <w:bCs/>
          <w:b/>
        </w:rPr>
        <w:t xml:space="preserve">CRM Administration:</w:t>
      </w:r>
      <w:r>
        <w:t xml:space="preserve">Sales Executive team could track lead progression effectively across the various sectors of</w:t>
      </w:r>
      <w:r>
        <w:t xml:space="preserve"> </w:t>
      </w:r>
      <w:r>
        <w:rPr>
          <w:bCs/>
          <w:b/>
        </w:rPr>
        <w:t xml:space="preserve">Chile Santiago</w:t>
      </w:r>
      <w:r>
        <w:t xml:space="preserve">.</w:t>
      </w:r>
    </w:p>
    <w:bookmarkEnd w:id="21"/>
    <w:bookmarkStart w:id="22" w:name="X9c30624a82b4476437806763497f9af57902c05"/>
    <w:p>
      <w:pPr>
        <w:pStyle w:val="Heading2"/>
      </w:pPr>
      <w:r>
        <w:t xml:space="preserve">III. Market Context and Cultural Adaptation in Chile Santiago</w:t>
      </w:r>
    </w:p>
    <w:p>
      <w:pPr>
        <w:pStyle w:val="FirstParagraph"/>
      </w:pPr>
      <w:r>
        <w:t xml:space="preserve">A significant portion of this internship involved understanding the socio-economic fabric of</w:t>
      </w:r>
      <w:r>
        <w:t xml:space="preserve"> </w:t>
      </w:r>
      <w:r>
        <w:rPr>
          <w:bCs/>
          <w:b/>
        </w:rPr>
        <w:t xml:space="preserve">Chile Santiago</w:t>
      </w:r>
      <w:r>
        <w:t xml:space="preserve">. Unlike North American or European markets, business interactions in</w:t>
      </w:r>
      <w:r>
        <w:t xml:space="preserve"> </w:t>
      </w:r>
      <w:r>
        <w:rPr>
          <w:bCs/>
          <w:b/>
        </w:rPr>
        <w:t xml:space="preserve">Santiago Chile</w:t>
      </w:r>
      <w:r>
        <w:rPr>
          <w:iCs/>
          <w:i/>
        </w:rPr>
        <w:t xml:space="preserve">(sic)</w:t>
      </w:r>
      <w:r>
        <w:t xml:space="preserve">, require a nuanced approach to time and communication. Meetings often begin with extended social pleasantries ("tomar un café"). Failing to observe this cultural norm can be perceived as rude or overly transactional.</w:t>
      </w:r>
    </w:p>
    <w:p>
      <w:pPr>
        <w:pStyle w:val="BodyText"/>
      </w:pPr>
      <w:r>
        <w:t xml:space="preserve">Furthermore, the economic volatility inherent in emerging markets necessitates that a</w:t>
      </w:r>
      <w:r>
        <w:t xml:space="preserve"> </w:t>
      </w:r>
      <w:r>
        <w:rPr>
          <w:bCs/>
          <w:b/>
        </w:rPr>
        <w:t xml:space="preserve">Sales Executive</w:t>
      </w:r>
      <w:r>
        <w:t xml:space="preserve"> </w:t>
      </w:r>
      <w:r>
        <w:t xml:space="preserve">must be highly adaptable. During the internship, I witnessed how inflation rates and currency fluctuation between the Chilean Peso and the US Dollar impacted procurement decisions. Consequently, part of my training involved learning how to structure value propositions that emphasized long-term stability and return on investment (ROI), rather than just upfront cost savings.</w:t>
      </w:r>
    </w:p>
    <w:p>
      <w:pPr>
        <w:pStyle w:val="BodyText"/>
      </w:pPr>
      <w:r>
        <w:t xml:space="preserve">The competitive landscape in</w:t>
      </w:r>
      <w:r>
        <w:t xml:space="preserve"> </w:t>
      </w:r>
      <w:r>
        <w:rPr>
          <w:bCs/>
          <w:b/>
        </w:rPr>
        <w:t xml:space="preserve">Chile Santiago</w:t>
      </w:r>
      <w:r>
        <w:t xml:space="preserve"> </w:t>
      </w:r>
      <w:r>
        <w:t xml:space="preserve">is also defined by a mix of multinational corporations and strong local conglomerates. As an intern, I learned how to position our mid-sized firm against these giants by leveraging agility and superior customer service—a key differentiator for any aspiring</w:t>
      </w:r>
      <w:r>
        <w:t xml:space="preserve"> </w:t>
      </w:r>
      <w:r>
        <w:rPr>
          <w:bCs/>
          <w:b/>
        </w:rPr>
        <w:t xml:space="preserve">Sales Executive</w:t>
      </w:r>
      <w:r>
        <w:t xml:space="preserve">.</w:t>
      </w:r>
    </w:p>
    <w:bookmarkEnd w:id="22"/>
    <w:bookmarkStart w:id="23" w:name="X145080a03680d4c299fc6f0218304ef2f34942f"/>
    <w:p>
      <w:pPr>
        <w:pStyle w:val="Heading2"/>
      </w:pPr>
      <w:r>
        <w:t xml:space="preserve">IV. Key Achievements and Quantitative Outcomes</w:t>
      </w:r>
    </w:p>
    <w:p>
      <w:pPr>
        <w:pStyle w:val="FirstParagraph"/>
      </w:pPr>
      <w:r>
        <w:t xml:space="preserve">Over the six-month duration of the internship, I contributed to several measurable outcomes that supported the broader goals of the sales department in</w:t>
      </w:r>
      <w:r>
        <w:t xml:space="preserve"> </w:t>
      </w:r>
      <w:r>
        <w:rPr>
          <w:bCs/>
          <w:b/>
        </w:rPr>
        <w:t xml:space="preserve">Santiago Chile</w:t>
      </w:r>
      <w:r>
        <w:t xml:space="preserve">:</w:t>
      </w:r>
    </w:p>
    <w:p>
      <w:pPr>
        <w:pStyle w:val="BodyText"/>
      </w:pPr>
      <w:r>
        <w:rPr>
          <w:bCs/>
          <w:b/>
        </w:rPr>
        <w:t xml:space="preserve">Pipeline Generation:</w:t>
      </w:r>
      <w:r>
        <w:t xml:space="preserve"> </w:t>
      </w:r>
      <w:r>
        <w:t xml:space="preserve">Successfully generated over 50 qualified leads within a three-month period. Of these, 15 progressed to the proposal stage, representing an estimated potential revenue of $120,000 USD.</w:t>
      </w:r>
    </w:p>
    <w:p>
      <w:pPr>
        <w:pStyle w:val="BodyText"/>
      </w:pPr>
      <w:r>
        <w:rPr>
          <w:bCs/>
          <w:b/>
        </w:rPr>
        <w:t xml:space="preserve">Closing Assistance:</w:t>
      </w:r>
      <w:r>
        <w:t xml:space="preserve"> </w:t>
      </w:r>
      <w:r>
        <w:t xml:space="preserve">Collaborated with senior</w:t>
      </w:r>
      <w:r>
        <w:t xml:space="preserve"> </w:t>
      </w:r>
      <w:r>
        <w:rPr>
          <w:bCs/>
          <w:b/>
        </w:rPr>
        <w:t xml:space="preserve">Sales Executive</w:t>
      </w:r>
      <w:r>
        <w:t xml:space="preserve"> </w:t>
      </w:r>
      <w:r>
        <w:t xml:space="preserve">mentors on two major contract negotiations. One resulted in a successful renewal with a key banking client in downtown Santiago.</w:t>
      </w:r>
    </w:p>
    <w:p>
      <w:pPr>
        <w:pStyle w:val="BodyText"/>
      </w:pPr>
      <w:r>
        <w:t xml:space="preserve">&lt;&gt;Market Feedback Loop:</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Chile Santiago</dc:title>
  <dc:creator/>
  <dc:language>en</dc:language>
  <cp:keywords/>
  <dcterms:created xsi:type="dcterms:W3CDTF">2026-07-29T07:59:31Z</dcterms:created>
  <dcterms:modified xsi:type="dcterms:W3CDTF">2026-07-29T07:59:31Z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