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rPr>
          <w:bCs/>
          <w:b/>
        </w:rPr>
        <w:t xml:space="preserve">Location:</w:t>
      </w:r>
    </w:p>
    <w:p>
      <w:pPr>
        <w:pStyle w:val="BodyText"/>
      </w:pPr>
      <w:r>
        <w:t xml:space="preserve">&lt; Strong &gt; Role :</w:t>
      </w:r>
    </w:p>
    <w:bookmarkEnd w:id="20"/>
    <w:p>
      <w:pPr>
        <w:pStyle w:val="BodyText"/>
      </w:pPr>
      <w:r>
        <w:t xml:space="preserve">This document serves as a comprehensive summary of my professional journey during an internship undertaken as a Sales Executive in the dynamic business landscape of India New Delhi. The primary objective of this report is to detail the activities, challenges, and insights gained while operating within this high-velocity market. The Indian capital city represents one of the most competitive retail and B2B sectors in South Asia, making it an ideal environment for a sales intern to develop critical interpersonal skills, strategic thinking capabilities. Understanding the nuances of local consumer behavior in India New Delhi was fundamental to my success as a Sales Executive throughout this period.</w:t>
      </w:r>
    </w:p>
    <w:p>
      <w:pPr>
        <w:pStyle w:val="BodyText"/>
      </w:pPr>
      <w:r>
        <w:t xml:space="preserve">2. Company Overview and Market Context</w:t>
      </w:r>
    </w:p>
    <w:p>
      <w:pPr>
        <w:pStyle w:val="BodyText"/>
      </w:pPr>
      <w:r>
        <w:t xml:space="preserve">The organization selected for this internship is a mid-sized enterprise specializing in [Insert Industry, e.g., Consumer Electronics/Real Estate/Financial Services]. Operating out of the heart of India New Delhi provided exposure to a diverse demographic ranging from government employees to high-net-worth individuals and students. The market here is characterized by rapid urbanization and shifting consumer preferences, which presented unique opportunities for sales growth. As a Sales Executive intern, I was tasked with understanding these macroeconomic factors before diving into direct client interactions.</w:t>
      </w:r>
    </w:p>
    <w:bookmarkStart w:id="21" w:name="key-responsibilities-and-duties"/>
    <w:p>
      <w:pPr>
        <w:pStyle w:val="Heading2"/>
      </w:pPr>
      <w:r>
        <w:t xml:space="preserve">3. Key Responsibilities and Duties</w:t>
      </w:r>
    </w:p>
    <w:p>
      <w:pPr>
        <w:pStyle w:val="FirstParagraph"/>
      </w:pPr>
      <w:r>
        <w:t xml:space="preserve">My role as a Sales Executive in India New Delhi involved several key responsibilities designed to bridge the gap between product offerings and customer needs:</w:t>
      </w:r>
    </w:p>
    <w:p>
      <w:pPr>
        <w:numPr>
          <w:ilvl w:val="0"/>
          <w:numId w:val="1001"/>
        </w:numPr>
        <w:pStyle w:val="Compact"/>
      </w:pPr>
      <w:r>
        <w:rPr>
          <w:bCs/>
          <w:b/>
        </w:rPr>
        <w:t xml:space="preserve">Demand Generation:</w:t>
      </w:r>
    </w:p>
    <w:p>
      <w:pPr>
        <w:numPr>
          <w:ilvl w:val="0"/>
          <w:numId w:val="1001"/>
        </w:numPr>
        <w:pStyle w:val="Compact"/>
      </w:pPr>
      <w:r>
        <w:rPr>
          <w:bCs/>
          <w:b/>
        </w:rPr>
        <w:t xml:space="preserve">Client Relationship Management:</w:t>
      </w:r>
    </w:p>
    <w:p>
      <w:pPr>
        <w:numPr>
          <w:ilvl w:val="0"/>
          <w:numId w:val="1001"/>
        </w:numPr>
        <w:pStyle w:val="Compact"/>
      </w:pPr>
      <w:r>
        <w:rPr>
          <w:bCs/>
          <w:b/>
        </w:rPr>
        <w:t xml:space="preserve">Sales Strategy Implementation:</w:t>
      </w:r>
    </w:p>
    <w:p>
      <w:pPr>
        <w:numPr>
          <w:ilvl w:val="0"/>
          <w:numId w:val="1001"/>
        </w:numPr>
        <w:pStyle w:val="Compact"/>
      </w:pPr>
      <w:r>
        <w:rPr>
          <w:bCs/>
          <w:b/>
        </w:rPr>
        <w:t xml:space="preserve">Data Analysis and Reporting:</w:t>
      </w:r>
    </w:p>
    <w:bookmarkEnd w:id="21"/>
    <w:bookmarkStart w:id="22" w:name="challenges-faced-during-the-internship"/>
    <w:p>
      <w:pPr>
        <w:pStyle w:val="Heading2"/>
      </w:pPr>
      <w:r>
        <w:t xml:space="preserve">4. Challenges Faced During the Internship</w:t>
      </w:r>
    </w:p>
    <w:p>
      <w:pPr>
        <w:pStyle w:val="FirstParagraph"/>
      </w:pPr>
      <w:r>
        <w:t xml:space="preserve">The journey was not without its hurdles. One significant challenge was the intense competition present in India New Delhi. Many established players dominate the local market, requiring us to differentiate our value proposition clearly. Additionally, navigating regulatory frameworks and bureaucratic processes specific to this region required patience and adaptability. As a Sales Executive intern, I initially struggled with handling objections regarding pricing due to economic sensitivities common among certain demographic groups in India New Delhi. Overcoming these barriers required enhanced negotiation skills and a deeper understanding of the local purchasing power parity.</w:t>
      </w:r>
    </w:p>
    <w:bookmarkEnd w:id="22"/>
    <w:bookmarkStart w:id="23" w:name="skills-developed"/>
    <w:p>
      <w:pPr>
        <w:pStyle w:val="Heading2"/>
      </w:pPr>
      <w:r>
        <w:t xml:space="preserve">5. Skills Developed</w:t>
      </w:r>
    </w:p>
    <w:p>
      <w:pPr>
        <w:pStyle w:val="FirstParagraph"/>
      </w:pPr>
      <w:r>
        <w:t xml:space="preserve">This internship significantly enhanced my professional toolkit:</w:t>
      </w:r>
    </w:p>
    <w:p>
      <w:pPr>
        <w:numPr>
          <w:ilvl w:val="0"/>
          <w:numId w:val="1002"/>
        </w:numPr>
        <w:pStyle w:val="Compact"/>
      </w:pPr>
      <w:r>
        <w:rPr>
          <w:bCs/>
          <w:b/>
        </w:rPr>
        <w:t xml:space="preserve">Negotiation Skills:</w:t>
      </w:r>
    </w:p>
    <w:p>
      <w:pPr>
        <w:numPr>
          <w:ilvl w:val="0"/>
          <w:numId w:val="1002"/>
        </w:numPr>
        <w:pStyle w:val="Compact"/>
      </w:pPr>
      <w:r>
        <w:rPr>
          <w:bCs/>
          <w:b/>
        </w:rPr>
        <w:t xml:space="preserve">Cultural Intelligence:</w:t>
      </w:r>
    </w:p>
    <w:p>
      <w:pPr>
        <w:numPr>
          <w:ilvl w:val="0"/>
          <w:numId w:val="1002"/>
        </w:numPr>
        <w:pStyle w:val="Compact"/>
      </w:pPr>
      <w:r>
        <w:rPr>
          <w:bCs/>
          <w:b/>
        </w:rPr>
        <w:t xml:space="preserve">Resilience and Adaptability:</w:t>
      </w:r>
    </w:p>
    <w:p>
      <w:pPr>
        <w:numPr>
          <w:ilvl w:val="0"/>
          <w:numId w:val="1002"/>
        </w:numPr>
        <w:pStyle w:val="Compact"/>
      </w:pPr>
      <w:r>
        <w:rPr>
          <w:bCs/>
          <w:b/>
        </w:rPr>
        <w:t xml:space="preserve">Digital Marketing Proficiency:</w:t>
      </w:r>
    </w:p>
    <w:bookmarkEnd w:id="23"/>
    <w:bookmarkStart w:id="24" w:name="achievements-and-outcomes"/>
    <w:p>
      <w:pPr>
        <w:pStyle w:val="Heading2"/>
      </w:pPr>
      <w:r>
        <w:t xml:space="preserve">6. Achievements and Outcomes</w:t>
      </w:r>
    </w:p>
    <w:p>
      <w:pPr>
        <w:pStyle w:val="FirstParagraph"/>
      </w:pPr>
      <w:r>
        <w:t xml:space="preserve">During my tenure as a Sales Executive intern, I successfully achieved several milestones:</w:t>
      </w:r>
    </w:p>
    <w:p>
      <w:pPr>
        <w:numPr>
          <w:ilvl w:val="0"/>
          <w:numId w:val="1003"/>
        </w:numPr>
        <w:pStyle w:val="Compact"/>
      </w:pPr>
      <w:r>
        <w:t xml:space="preserve">Increased personal sales conversion rate by 15% compared to the previous quarter's benchmarks.</w:t>
      </w:r>
    </w:p>
    <w:p>
      <w:pPr>
        <w:numPr>
          <w:ilvl w:val="0"/>
          <w:numId w:val="1003"/>
        </w:numPr>
        <w:pStyle w:val="Compact"/>
      </w:pPr>
      <w:r>
        <w:t xml:space="preserve">Secured contracts with three major corporate clients based in India New Delhi's central business district.</w:t>
      </w:r>
    </w:p>
    <w:p>
      <w:pPr>
        <w:numPr>
          <w:ilvl w:val="0"/>
          <w:numId w:val="1003"/>
        </w:numPr>
        <w:pStyle w:val="Compact"/>
      </w:pPr>
      <w:r>
        <w:t xml:space="preserve">Contributed to a team-wide increase in brand awareness through targeted local advertising campaigns. These achievements underscored the potential for growth within the Indian market when approached with diligence and strategic planning.</w:t>
      </w:r>
    </w:p>
    <w:bookmarkEnd w:id="24"/>
    <w:bookmarkStart w:id="25" w:name="conclusion-and-future-outlook"/>
    <w:p>
      <w:pPr>
        <w:pStyle w:val="Heading2"/>
      </w:pPr>
      <w:r>
        <w:t xml:space="preserve">7. Conclusion and Future Outlook</w:t>
      </w:r>
    </w:p>
    <w:p>
      <w:pPr>
        <w:pStyle w:val="FirstParagraph"/>
      </w:pPr>
      <w:r>
        <w:t xml:space="preserve">In conclusion, my internship as a Sales Executive in India New Delhi has been an invaluable experience that has shaped both my professional identity and career aspirations. The vibrant energy of the capital city provided a fertile ground for learning the intricacies of salesmanship in a developing economy. I have gained profound insights into customer psychology, market dynamics specific to India New Delhi, and effective sales methodologies. Moving forward, I aim to leverage these experiences further by pursuing advanced certifications in digital marketing and business analytics. The skills acquired during this internship as a Sales Executive will undoubtedly serve as a strong foundation for my future endeavors in the global marketplace.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dc:title>
  <dc:creator/>
  <dc:language>en</dc:language>
  <cp:keywords/>
  <dcterms:created xsi:type="dcterms:W3CDTF">2026-07-29T20:29:59Z</dcterms:created>
  <dcterms:modified xsi:type="dcterms:W3CDTF">2026-07-29T20:29:59Z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