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Position</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Date:</w:t>
      </w:r>
      <w:r>
        <w:t xml:space="preserve"> </w:t>
      </w:r>
      <w:r>
        <w:t xml:space="preserve">October 2023</w:t>
      </w:r>
      <w:r>
        <w:br/>
      </w:r>
      <w:r>
        <w:rPr>
          <w:bCs/>
          <w:b/>
        </w:rPr>
        <w:t xml:space="preserve">Submitted by:</w:t>
      </w:r>
      <w:r>
        <w:t xml:space="preserve"> </w:t>
      </w:r>
      <w:r>
        <w:t xml:space="preserve">[Your Name]</w:t>
      </w:r>
      <w:r>
        <w:br/>
      </w:r>
      <w:r>
        <w:rPr>
          <w:bCs/>
          <w:b/>
        </w:rPr>
        <w:t xml:space="preserve">Institution/Organization:</w:t>
      </w:r>
      <w:r>
        <w:t xml:space="preserve"> </w:t>
      </w:r>
      <w:r>
        <w:t xml:space="preserve">[Your University/Company Name]</w:t>
      </w:r>
    </w:p>
    <w:bookmarkEnd w:id="20"/>
    <w:bookmarkStart w:id="30" w:name="section"/>
    <w:p>
      <w:pPr>
        <w:pStyle w:val="Heading2"/>
      </w:pPr>
      <w:r>
        <w:t xml:space="preserve">1.</w:t>
      </w:r>
    </w:p>
    <w:p>
      <w:pPr>
        <w:pStyle w:val="FirstParagraph"/>
      </w:pPr>
      <w:r>
        <w:t xml:space="preserve">This document serves as a comprehensive record of the professional internship undertaken with the specific designation of a Sales Executive within the vibrant business landscape of Pakistan, specifically in its capital city, Islamabad. The objective of this report is to detail the operational strategies, market challenges, consumer behavior patterns observed during this tenure, and to reflect upon how these elements shaped my understanding of modern sales methodologies in a developing economy.</w:t>
      </w:r>
    </w:p>
    <w:bookmarkStart w:id="21" w:name="section-1"/>
    <w:p>
      <w:pPr>
        <w:pStyle w:val="Heading3"/>
      </w:pPr>
      <w:r>
        <w:t xml:space="preserve">2.</w:t>
      </w:r>
    </w:p>
    <w:p>
      <w:pPr>
        <w:pStyle w:val="FirstParagraph"/>
      </w:pPr>
      <w:r>
        <w:t xml:space="preserve">The role of a Sales Executive in Islamabad requires more than just traditional selling techniques; it demands cultural intelligence, resilience, and an acute awareness of the local economic climate. Islamabad, being the political and administrative center of Pakistan, hosts a unique demographic ranging from high-net-worth individuals in sectors like F-7 and E-7 to government employees with stable incomes but conservative spending habits. Understanding this dichotomy was crucial for my success as a Sales Executive.</w:t>
      </w:r>
    </w:p>
    <w:bookmarkEnd w:id="21"/>
    <w:bookmarkStart w:id="22" w:name="section-2"/>
    <w:p>
      <w:pPr>
        <w:pStyle w:val="Heading3"/>
      </w:pPr>
      <w:r>
        <w:t xml:space="preserve">3.</w:t>
      </w:r>
    </w:p>
    <w:p>
      <w:pPr>
        <w:pStyle w:val="FirstParagraph"/>
      </w:pPr>
      <w:r>
        <w:t xml:space="preserve">Upon joining the organization, the primary training focused on product knowledge combined with local market segmentation. In Pakistan, sales are deeply relational. The concept of "wasta" (connections) and personal trust often overrides pure price competition. As a Sales Executive, I was trained to build rapport first and transaction second. This meant spending considerable time understanding the client's family needs, their social standing, and their long-term aspirations before pitching our product.</w:t>
      </w:r>
    </w:p>
    <w:bookmarkEnd w:id="22"/>
    <w:bookmarkStart w:id="23" w:name="section-3"/>
    <w:p>
      <w:pPr>
        <w:pStyle w:val="Heading3"/>
      </w:pPr>
      <w:r>
        <w:t xml:space="preserve">4.</w:t>
      </w:r>
    </w:p>
    <w:p>
      <w:pPr>
        <w:pStyle w:val="FirstParagraph"/>
      </w:pPr>
      <w:r>
        <w:t xml:space="preserve">The daily routine of a Sales Executive in this region is rigorous. Mornings in Islamabad were often dedicated to planning visits for the day, considering traffic patterns along the IJP Expressway or Murree Road. The afternoon was reserved for field visits, meetings with potential clients, and follow-ups with existing accounts. The pace of business in Pakistan is fast-moving yet bureaucratic when dealing with corporate entities. Navigating these layers required patience and strategic communication skills.</w:t>
      </w:r>
    </w:p>
    <w:bookmarkEnd w:id="23"/>
    <w:bookmarkStart w:id="24" w:name="section-4"/>
    <w:p>
      <w:pPr>
        <w:pStyle w:val="Heading3"/>
      </w:pPr>
      <w:r>
        <w:t xml:space="preserve">5.</w:t>
      </w:r>
    </w:p>
    <w:p>
      <w:pPr>
        <w:pStyle w:val="FirstParagraph"/>
      </w:pPr>
      <w:r>
        <w:t xml:space="preserve">A significant portion of the internship was dedicated to understanding the digital shift in Pakistani commerce. While traditional face-to-face sales remain dominant, there is a growing acceptance of CRM tools and digital lead generation among younger entrepreneurs in Islamabad. I utilized social media platforms, particularly LinkedIn and Facebook Marketplace, to identify leads for B2B services. This hybrid approach—combining traditional relationship building with digital efficiency—proved to be the most effective strategy for a modern Sales Executive operating in Pakistan.</w:t>
      </w:r>
    </w:p>
    <w:bookmarkEnd w:id="24"/>
    <w:bookmarkStart w:id="25" w:name="section-5"/>
    <w:p>
      <w:pPr>
        <w:pStyle w:val="Heading3"/>
      </w:pPr>
      <w:r>
        <w:t xml:space="preserve">6.</w:t>
      </w:r>
    </w:p>
    <w:p>
      <w:pPr>
        <w:pStyle w:val="FirstParagraph"/>
      </w:pPr>
      <w:r>
        <w:t xml:space="preserve">One of the key challenges faced during this internship was economic volatility. Inflation rates and currency fluctuations in Pakistan directly impact consumer purchasing power. As a Sales Executive, I had to constantly adjust my value proposition. Instead of focusing solely on features, I emphasized cost-saving benefits and long-term ROI (Return on Investment) for clients who were increasingly budget-conscious. This adaptability is a hallmark of successful sales professionals in emerging markets.</w:t>
      </w:r>
    </w:p>
    <w:bookmarkEnd w:id="25"/>
    <w:bookmarkStart w:id="26" w:name="section-6"/>
    <w:p>
      <w:pPr>
        <w:pStyle w:val="Heading3"/>
      </w:pPr>
      <w:r>
        <w:t xml:space="preserve">7.</w:t>
      </w:r>
    </w:p>
    <w:p>
      <w:pPr>
        <w:pStyle w:val="FirstParagraph"/>
      </w:pPr>
      <w:r>
        <w:t xml:space="preserve">Negotiation skills were heavily tested during this period. In the cultural context of Islamabad, negotiation is an art form. It involves reading non-verbal cues, understanding the importance of hospitality (such as sharing tea or meals), and maintaining respect for hierarchy. Learning to navigate these social nuances allowed me to close deals that purely technical pitches could not achieve. The ability to listen actively was just as important as the ability to speak persuasively.</w:t>
      </w:r>
    </w:p>
    <w:bookmarkEnd w:id="26"/>
    <w:bookmarkStart w:id="27" w:name="section-7"/>
    <w:p>
      <w:pPr>
        <w:pStyle w:val="Heading3"/>
      </w:pPr>
      <w:r>
        <w:t xml:space="preserve">8.</w:t>
      </w:r>
    </w:p>
    <w:p>
      <w:pPr>
        <w:pStyle w:val="FirstParagraph"/>
      </w:pPr>
      <w:r>
        <w:t xml:space="preserve">The internship also highlighted the importance of ethical sales practices. In a competitive market like Pakistan, there is pressure to overpromise. However, maintaining integrity builds long-term customer loyalty. I learned that delivering on promises, even when they are difficult to meet due to supply chain issues common in the region, establishes a reputation for reliability—a rare and valuable commodity in the local business ecosystem.</w:t>
      </w:r>
    </w:p>
    <w:bookmarkEnd w:id="27"/>
    <w:bookmarkStart w:id="28" w:name="section-8"/>
    <w:p>
      <w:pPr>
        <w:pStyle w:val="Heading3"/>
      </w:pPr>
      <w:r>
        <w:t xml:space="preserve">9.</w:t>
      </w:r>
    </w:p>
    <w:p>
      <w:pPr>
        <w:pStyle w:val="FirstParagraph"/>
      </w:pPr>
      <w:r>
        <w:t xml:space="preserve">Furthermore, the role required significant data management. As a Sales Executive, I was responsible for maintaining accurate records of client interactions, sales forecasts, and market feedback. This data was crucial for upper management to make strategic decisions about product placement in different sectors of Islamabad. The ability to analyze this data and present actionable insights enhanced my analytical skills alongside my interpersonal abilities.</w:t>
      </w:r>
    </w:p>
    <w:bookmarkEnd w:id="28"/>
    <w:bookmarkStart w:id="29" w:name="section-9"/>
    <w:p>
      <w:pPr>
        <w:pStyle w:val="Heading3"/>
      </w:pPr>
      <w:r>
        <w:t xml:space="preserve">10.</w:t>
      </w:r>
    </w:p>
    <w:p>
      <w:pPr>
        <w:pStyle w:val="FirstParagraph"/>
      </w:pPr>
      <w:r>
        <w:t xml:space="preserve">In conclusion, this internship as a Sales Executive in Pakistan, Islamabad, provided an invaluable education in the complexities of modern commerce. It bridged the gap between academic theory and practical application. I learned that success in sales is not merely about closing transactions but about creating value for the client while navigating cultural and economic landscapes with skill and integrity. The experiences gained here have equipped me with a robust skill set, preparing me for future leadership roles in dynamic business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Position in Pakistan, Islamabad</dc:title>
  <dc:creator/>
  <cp:keywords/>
  <dcterms:created xsi:type="dcterms:W3CDTF">2026-07-30T03:09:10Z</dcterms:created>
  <dcterms:modified xsi:type="dcterms:W3CDTF">2026-07-30T03:09:10Z</dcterms:modified>
</cp:coreProperties>
</file>

<file path=docProps/custom.xml><?xml version="1.0" encoding="utf-8"?>
<Properties xmlns="http://schemas.openxmlformats.org/officeDocument/2006/custom-properties" xmlns:vt="http://schemas.openxmlformats.org/officeDocument/2006/docPropsVTypes"/>
</file>