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Senegal</w:t>
      </w:r>
      <w:r>
        <w:t xml:space="preserve"> </w:t>
      </w:r>
      <w:r>
        <w:t xml:space="preserve">Dakar</w:t>
      </w:r>
    </w:p>
    <w:bookmarkStart w:id="32" w:name="comprehensive-internship-report"/>
    <w:p>
      <w:pPr>
        <w:pStyle w:val="Heading1"/>
      </w:pPr>
      <w:r>
        <w:t xml:space="preserve">Comprehensive Internship Report</w:t>
      </w:r>
    </w:p>
    <w:p>
      <w:pPr>
        <w:pStyle w:val="FirstParagraph"/>
      </w:pPr>
      <w:r>
        <w:rPr>
          <w:bCs/>
          <w:b/>
        </w:rPr>
        <w:t xml:space="preserve">Title:</w:t>
      </w:r>
      <w:r>
        <w:t xml:space="preserve"> </w:t>
      </w:r>
      <w:r>
        <w:t xml:space="preserve">Strategic Market Penetration and Sales Optimization in Emerging Economies</w:t>
      </w:r>
      <w:r>
        <w:br/>
      </w:r>
      <w:r>
        <w:rPr>
          <w:bCs/>
          <w:b/>
        </w:rPr>
        <w:t xml:space="preserve">Role:</w:t>
      </w:r>
      <w:r>
        <w:t xml:space="preserve"> </w:t>
      </w:r>
      <w:r>
        <w:t xml:space="preserve">Sales Executive Intern</w:t>
      </w:r>
      <w:r>
        <w:br/>
      </w:r>
      <w:r>
        <w:rPr>
          <w:bCs/>
          <w:b/>
        </w:rPr>
        <w:t xml:space="preserve">Distribution Center:</w:t>
      </w:r>
      <w:r>
        <w:t xml:space="preserve">Sene gal Dakar</w:t>
      </w:r>
      <w:r>
        <w:br/>
      </w:r>
      <w:r>
        <w:t xml:space="preserve">&lt; strong &gt; Duration : June 2023 - August 2023</w:t>
      </w:r>
      <w:r>
        <w:br/>
      </w:r>
      <w:r>
        <w:t xml:space="preserve">&lt; strong &gt; Submitted To : Faculty of Business Administration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details the three-month internship experience undertaken as a Sales Executive within the vibrant commercial hub of Senegal Dakar. The primary objective of this internship was to bridge theoretical marketing concepts with practical sales strategies in one of West Africa's most dynamic economic centers. By immersing myself in the local market dynamics, customer behaviors, and competitive landscape of Dakar, I gained invaluable insights into how international business practices must be adapted to fit local cultural and economic nuances. This document outlines the activities performed, challenges encountered, key learnings acquired regarding sales methodologies in developing markets,and the overall professional growth achieved during this tenure.</w:t>
      </w:r>
    </w:p>
    <w:p>
      <w:r>
        <w:pict>
          <v:rect style="width:0;height:1.5pt" o:hralign="center" o:hrstd="t" o:hr="t"/>
        </w:pict>
      </w:r>
    </w:p>
    <w:bookmarkEnd w:id="20"/>
    <w:bookmarkStart w:id="21" w:name="company-profile-and-market-context"/>
    <w:p>
      <w:pPr>
        <w:pStyle w:val="Heading2"/>
      </w:pPr>
      <w:r>
        <w:t xml:space="preserve">2. Company Profile and Market Context</w:t>
      </w:r>
    </w:p>
    <w:p>
      <w:pPr>
        <w:pStyle w:val="FirstParagraph"/>
      </w:pPr>
      <w:r>
        <w:t xml:space="preserve">The internship was conducted with a mid-sized multinational corporation specializing in consumer electronics and home appliances. The company maintains a significant presence in</w:t>
      </w:r>
      <w:r>
        <w:t xml:space="preserve"> </w:t>
      </w:r>
      <w:r>
        <w:rPr>
          <w:bCs/>
          <w:b/>
        </w:rPr>
        <w:t xml:space="preserve">Senegal Dakar</w:t>
      </w:r>
      <w:r>
        <w:t xml:space="preserve">, serving as the regional headquarters for West African operations. Dakar is not just the capital of Senegal but also a critical logistics and trade hub for Francophone West Africa. Understanding this context was crucial for any Sales Executive role.</w:t>
      </w:r>
    </w:p>
    <w:p>
      <w:pPr>
        <w:pStyle w:val="BodyText"/>
      </w:pPr>
      <w:r>
        <w:t xml:space="preserve">The market in Dakar is characterized by a youthful demographic, rapid urbanization, and an increasing middle class with disposable income. However, it also presents challenges such as price sensitivity, strong reliance on informal retail networks (souks and local boutiques), and the importance of personal relationships in business dealings. The company aimed to expand its B2B partnerships while simultaneously boosting B2C brand awareness through strategic digital marketing and traditional sales channels.</w:t>
      </w:r>
    </w:p>
    <w:p>
      <w:r>
        <w:pict>
          <v:rect style="width:0;height:1.5pt" o:hralign="center" o:hrstd="t" o:hr="t"/>
        </w:pict>
      </w:r>
    </w:p>
    <w:bookmarkEnd w:id="21"/>
    <w:bookmarkStart w:id="22" w:name="objectives-of-the-internship"/>
    <w:p>
      <w:pPr>
        <w:pStyle w:val="Heading2"/>
      </w:pPr>
      <w:r>
        <w:t xml:space="preserve">3. Objectives of the Internship</w:t>
      </w:r>
    </w:p>
    <w:p>
      <w:pPr>
        <w:numPr>
          <w:ilvl w:val="0"/>
          <w:numId w:val="1001"/>
        </w:numPr>
        <w:pStyle w:val="Compact"/>
      </w:pPr>
      <w:r>
        <w:t xml:space="preserve">To assist the regional Sales Director in developing actionable strategies for increasing market share among small and medium-sized enterprises (SMEs).</w:t>
      </w:r>
    </w:p>
    <w:p>
      <w:pPr>
        <w:numPr>
          <w:ilvl w:val="0"/>
          <w:numId w:val="1001"/>
        </w:numPr>
        <w:pStyle w:val="Compact"/>
      </w:pPr>
      <w:r>
        <w:t xml:space="preserve">To analyze customer feedback and purchasing patterns specific to</w:t>
      </w:r>
      <w:r>
        <w:t xml:space="preserve"> </w:t>
      </w:r>
      <w:r>
        <w:rPr>
          <w:bCs/>
          <w:b/>
        </w:rPr>
        <w:t xml:space="preserve">Senegal Dakar</w:t>
      </w:r>
      <w:r>
        <w:t xml:space="preserve">.</w:t>
      </w:r>
    </w:p>
    <w:p>
      <w:pPr>
        <w:numPr>
          <w:ilvl w:val="0"/>
          <w:numId w:val="1001"/>
        </w:numPr>
        <w:pStyle w:val="Compact"/>
      </w:pPr>
      <w:r>
        <w:t xml:space="preserve">To participate in client negotiations, understanding the cultural nuances of closing deals in a Francophone African context.</w:t>
      </w:r>
    </w:p>
    <w:p>
      <w:pPr>
        <w:numPr>
          <w:ilvl w:val="0"/>
          <w:numId w:val="1001"/>
        </w:numPr>
        <w:pStyle w:val="Compact"/>
      </w:pPr>
      <w:r>
        <w:t xml:space="preserve">To leverage digital tools for lead generation and customer relationship management (CRM).</w:t>
      </w:r>
    </w:p>
    <w:bookmarkEnd w:id="22"/>
    <w:bookmarkStart w:id="27" w:name="key-activities-and-responsibilities"/>
    <w:p>
      <w:pPr>
        <w:pStyle w:val="Heading2"/>
      </w:pPr>
      <w:r>
        <w:t xml:space="preserve">4. Key Activities and Responsibilities</w:t>
      </w:r>
    </w:p>
    <w:bookmarkStart w:id="23" w:name="market-research-and-analysis"/>
    <w:p>
      <w:pPr>
        <w:pStyle w:val="Heading3"/>
      </w:pPr>
      <w:r>
        <w:t xml:space="preserve">4.1 Market Research and Analysis</w:t>
      </w:r>
    </w:p>
    <w:p>
      <w:pPr>
        <w:pStyle w:val="FirstParagraph"/>
      </w:pPr>
      <w:r>
        <w:t xml:space="preserve">The initial weeks were dedicated to comprehensive market research. As a Sales Executive intern, I was tasked with mapping the competitive landscape in key districts of Dakar such as Plateau, Almadies, and Parcelles Assainies. This involved visiting local retailers, conducting competitor price analyses, and identifying gaps in the current product offerings. I utilized surveys and focus groups to understand consumer preferences regarding after-sales service—a critical factor in this market.</w:t>
      </w:r>
    </w:p>
    <w:bookmarkEnd w:id="23"/>
    <w:bookmarkStart w:id="24" w:name="X9f083b2c6a9c4cd74a3c86f451cd0eb042e3a34"/>
    <w:p>
      <w:pPr>
        <w:pStyle w:val="Heading3"/>
      </w:pPr>
      <w:r>
        <w:t xml:space="preserve">4.2 Client Acquisition and Relationship Management</w:t>
      </w:r>
    </w:p>
    <w:p>
      <w:pPr>
        <w:pStyle w:val="FirstParagraph"/>
      </w:pPr>
      <w:r>
        <w:t xml:space="preserve">I actively participated in B2B sales pitches targeting hotel chains, corporate offices, and educational institutions. In Dakar, business is deeply relational. I learned that successful selling requires more than just product features; it requires building trust (*confiance*). I accompanied senior executives to meetings where the art of negotiation was demonstrated firsthand. These interactions highlighted the importance of face-to-face meetings over email correspondence in establishing long-term contracts.</w:t>
      </w:r>
    </w:p>
    <w:bookmarkEnd w:id="24"/>
    <w:bookmarkStart w:id="25" w:name="digital-sales-integration"/>
    <w:p>
      <w:pPr>
        <w:pStyle w:val="Heading3"/>
      </w:pPr>
      <w:r>
        <w:t xml:space="preserve">4.3 Digital Sales Integration</w:t>
      </w:r>
    </w:p>
    <w:p>
      <w:pPr>
        <w:pStyle w:val="FirstParagraph"/>
      </w:pPr>
      <w:r>
        <w:t xml:space="preserve">One of my major projects involved optimizing the company’s social media sales funnel. Recognizing that Dakar has high smartphone penetration, I helped design targeted Facebook and Instagram ad campaigns focusing on local festivals and events. We collaborated with local influencers to showcase our products, resulting in a 15% increase in inbound leads during the campaign period.</w:t>
      </w:r>
    </w:p>
    <w:bookmarkEnd w:id="25"/>
    <w:bookmarkStart w:id="26" w:name="after-sales-support-coordination"/>
    <w:p>
      <w:pPr>
        <w:pStyle w:val="Heading3"/>
      </w:pPr>
      <w:r>
        <w:t xml:space="preserve">4.4 After-Sales Support Coordination</w:t>
      </w:r>
    </w:p>
    <w:p>
      <w:pPr>
        <w:pStyle w:val="FirstParagraph"/>
      </w:pPr>
      <w:r>
        <w:t xml:space="preserve">Sales do not end at the transaction. I coordinated closely with the technical support team to ensure that installations and repairs were timely. In</w:t>
      </w:r>
      <w:r>
        <w:t xml:space="preserve"> </w:t>
      </w:r>
      <w:r>
        <w:rPr>
          <w:bCs/>
          <w:b/>
        </w:rPr>
        <w:t xml:space="preserve">Senegal Dakar</w:t>
      </w:r>
      <w:r>
        <w:t xml:space="preserve">, word-of-mouth is powerful; a positive service experience can lead to multiple referrals, while a negative one can damage brand reputation irreparably.</w:t>
      </w:r>
    </w:p>
    <w:p>
      <w:r>
        <w:pict>
          <v:rect style="width:0;height:1.5pt" o:hralign="center" o:hrstd="t" o:hr="t"/>
        </w:pict>
      </w:r>
    </w:p>
    <w:bookmarkEnd w:id="26"/>
    <w:bookmarkEnd w:id="27"/>
    <w:bookmarkStart w:id="28" w:name="challenges-encountered"/>
    <w:p>
      <w:pPr>
        <w:pStyle w:val="Heading2"/>
      </w:pPr>
      <w:r>
        <w:t xml:space="preserve">5. Challenges Encountered</w:t>
      </w:r>
    </w:p>
    <w:p>
      <w:pPr>
        <w:pStyle w:val="FirstParagraph"/>
      </w:pPr>
      <w:r>
        <w:t xml:space="preserve">The internship was not without its hurdles. Language barriers initially posed a challenge, as while English is widely spoken in international business, the daily operational language and client interactions were predominantly in French and Wolof. I had to quickly improve my French business terminology to communicate effectively.</w:t>
      </w:r>
    </w:p>
    <w:p>
      <w:pPr>
        <w:pStyle w:val="BodyText"/>
      </w:pPr>
      <w:r>
        <w:t xml:space="preserve">Additionally, logistical issues common in emerging markets affected delivery times. Traffic congestion in Dakar can be severe, impacting last-mile delivery efficiency. Adapting sales promises to realistic timelines was a necessary skill I developed.</w:t>
      </w:r>
    </w:p>
    <w:p>
      <w:r>
        <w:pict>
          <v:rect style="width:0;height:1.5pt" o:hralign="center" o:hrstd="t" o:hr="t"/>
        </w:pict>
      </w:r>
    </w:p>
    <w:bookmarkEnd w:id="28"/>
    <w:bookmarkStart w:id="29" w:name="key-learnings-and-insights"/>
    <w:p>
      <w:pPr>
        <w:pStyle w:val="Heading2"/>
      </w:pPr>
      <w:r>
        <w:t xml:space="preserve">6. Key Learnings and Insights</w:t>
      </w:r>
    </w:p>
    <w:p>
      <w:pPr>
        <w:pStyle w:val="FirstParagraph"/>
      </w:pPr>
      <w:r>
        <w:rPr>
          <w:bCs/>
          <w:b/>
        </w:rPr>
        <w:t xml:space="preserve">Cultural Intelligence:</w:t>
      </w:r>
      <w:r>
        <w:t xml:space="preserve"> </w:t>
      </w:r>
      <w:r>
        <w:t xml:space="preserve">Understanding the local culture of</w:t>
      </w:r>
      <w:r>
        <w:t xml:space="preserve"> </w:t>
      </w:r>
      <w:r>
        <w:rPr>
          <w:bCs/>
          <w:b/>
        </w:rPr>
        <w:t xml:space="preserve">Senegal Dakar</w:t>
      </w:r>
      <w:r>
        <w:t xml:space="preserve"> </w:t>
      </w:r>
      <w:r>
        <w:t xml:space="preserve">is paramount for a Sales Executive. The concept of *Teranga* (hospitality) influences business interactions, making courtesy and patience essential traits.</w:t>
      </w:r>
    </w:p>
    <w:p>
      <w:pPr>
        <w:numPr>
          <w:ilvl w:val="0"/>
          <w:numId w:val="1002"/>
        </w:numPr>
        <w:pStyle w:val="Compact"/>
      </w:pPr>
      <w:r>
        <w:rPr>
          <w:iCs/>
          <w:i/>
        </w:rPr>
        <w:t xml:space="preserve">Persistence Pays Off:</w:t>
      </w:r>
      <w:r>
        <w:t xml:space="preserve">Cycles in sales are longer than in Western markets. Building relationships takes time, but the loyalty gained is often stronger and more enduring.</w:t>
      </w:r>
    </w:p>
    <w:p>
      <w:pPr>
        <w:numPr>
          <w:ilvl w:val="0"/>
          <w:numId w:val="1002"/>
        </w:numPr>
        <w:pStyle w:val="Compact"/>
      </w:pPr>
      <w:r>
        <w:rPr>
          <w:iCs/>
          <w:i/>
        </w:rPr>
        <w:t xml:space="preserve">Adaptability:</w:t>
      </w:r>
      <w:r>
        <w:t xml:space="preserve"> </w:t>
      </w:r>
      <w:r>
        <w:t xml:space="preserve">Standard global sales scripts rarely work. They must be localized to resonate with local values and economic realities.</w:t>
      </w:r>
    </w:p>
    <w:bookmarkEnd w:id="29"/>
    <w:bookmarkStart w:id="30" w:name="conclusion"/>
    <w:p>
      <w:pPr>
        <w:pStyle w:val="Heading2"/>
      </w:pPr>
      <w:r>
        <w:t xml:space="preserve">7. Conclusion</w:t>
      </w:r>
    </w:p>
    <w:p>
      <w:pPr>
        <w:pStyle w:val="FirstParagraph"/>
      </w:pPr>
      <w:r>
        <w:t xml:space="preserve">The internship as a Sales Executive in</w:t>
      </w:r>
      <w:r>
        <w:t xml:space="preserve"> </w:t>
      </w:r>
      <w:r>
        <w:rPr>
          <w:bCs/>
          <w:b/>
        </w:rPr>
        <w:t xml:space="preserve">Senegal Dakar</w:t>
      </w:r>
      <w:r>
        <w:t xml:space="preserve"> </w:t>
      </w:r>
      <w:r>
        <w:t xml:space="preserve">was an eye-opening experience that transformed my understanding of international business. It provided a practical framework for applying theoretical knowledge to real-world scenarios. I learned that effective sales are rooted in empathy, cultural awareness, and strategic adaptability.</w:t>
      </w:r>
    </w:p>
    <w:p>
      <w:pPr>
        <w:pStyle w:val="BodyText"/>
      </w:pPr>
      <w:r>
        <w:t xml:space="preserve">The unique dynamics of the Dakar market taught me resilience and the importance of building authentic connections. As I move forward in my career, the skills honed during this internship—negotiation under pressure, cross-cultural communication, and data-driven decision making—will be invaluable assets. This experience has not only enhanced my professional competencies but also deepened my appreciation for the economic potential of West Africa.</w:t>
      </w:r>
    </w:p>
    <w:p>
      <w:r>
        <w:pict>
          <v:rect style="width:0;height:1.5pt" o:hralign="center" o:hrstd="t" o:hr="t"/>
        </w:pict>
      </w:r>
    </w:p>
    <w:bookmarkEnd w:id="30"/>
    <w:bookmarkStart w:id="31" w:name="recommendations"/>
    <w:p>
      <w:pPr>
        <w:pStyle w:val="Heading2"/>
      </w:pPr>
      <w:r>
        <w:t xml:space="preserve">8. Recommendations</w:t>
      </w:r>
    </w:p>
    <w:p>
      <w:pPr>
        <w:numPr>
          <w:ilvl w:val="0"/>
          <w:numId w:val="1003"/>
        </w:numPr>
        <w:pStyle w:val="Compact"/>
      </w:pPr>
      <w:r>
        <w:t xml:space="preserve">Invest more in local language training for all sales staff to better connect with clients.</w:t>
      </w:r>
    </w:p>
    <w:p>
      <w:pPr>
        <w:numPr>
          <w:ilvl w:val="0"/>
          <w:numId w:val="1003"/>
        </w:numPr>
        <w:pStyle w:val="Compact"/>
      </w:pPr>
      <w:r>
        <w:t xml:space="preserve">Expand the after-sales service network to ensure faster response times, which is a key differentiator in the</w:t>
      </w:r>
      <w:r>
        <w:t xml:space="preserve"> </w:t>
      </w:r>
      <w:r>
        <w:rPr>
          <w:bCs/>
          <w:b/>
        </w:rPr>
        <w:t xml:space="preserve">Dakar</w:t>
      </w:r>
      <w:r>
        <w:t xml:space="preserve"> </w:t>
      </w:r>
      <w:r>
        <w:t xml:space="preserve">market.</w:t>
      </w:r>
    </w:p>
    <w:p>
      <w:pPr>
        <w:pStyle w:val="FirstParagraph"/>
      </w:pPr>
      <w:r>
        <w:rPr>
          <w:iCs/>
          <w:i/>
        </w:rPr>
        <w:t xml:space="preserve">This report concludes the summary of my internship journey as a Sales Executive in Senegal Dakar.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Senegal Dakar</dc:title>
  <dc:creator/>
  <dc:language>en</dc:language>
  <cp:keywords/>
  <dcterms:created xsi:type="dcterms:W3CDTF">2026-07-29T17:39:00Z</dcterms:created>
  <dcterms:modified xsi:type="dcterms:W3CDTF">2026-07-29T17:39:00Z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