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p>
    <w:bookmarkStart w:id="26" w:name="internship-report"/>
    <w:p>
      <w:pPr>
        <w:pStyle w:val="Heading1"/>
      </w:pPr>
      <w:r>
        <w:t xml:space="preserve">Internship Report</w:t>
      </w:r>
    </w:p>
    <w:p>
      <w:pPr>
        <w:pStyle w:val="FirstParagraph"/>
      </w:pPr>
      <w:r>
        <w:rPr>
          <w:bCs/>
          <w:b/>
        </w:rPr>
        <w:t xml:space="preserve">Title:</w:t>
      </w:r>
      <w:r>
        <w:t xml:space="preserve">The Intersection of Eastern Tradition and Western Psychology: A Comprehensive Internship Report on the Role of a School Counselor in China, Shanghai</w:t>
      </w:r>
      <w:r>
        <w:br/>
      </w:r>
      <w:r>
        <w:rPr>
          <w:bCs/>
          <w:b/>
        </w:rPr>
        <w:t xml:space="preserve">Name:</w:t>
      </w:r>
      <w:r>
        <w:t xml:space="preserve">[Your Name]</w:t>
      </w:r>
      <w:r>
        <w:br/>
      </w:r>
      <w:r>
        <w:rPr>
          <w:bCs/>
          <w:b/>
        </w:rPr>
        <w:t xml:space="preserve">Institution:</w:t>
      </w:r>
      <w:r>
        <w:t xml:space="preserve">[University/College Name]</w:t>
      </w:r>
      <w:r>
        <w:br/>
      </w:r>
      <w:r>
        <w:rPr>
          <w:bCs/>
          <w:b/>
        </w:rPr>
        <w:t xml:space="preserve">Internship Site:</w:t>
      </w:r>
      <w:r>
        <w:t xml:space="preserve">International School, Shanghai, China</w:t>
      </w:r>
      <w:r>
        <w:br/>
      </w:r>
      <w:r>
        <w:rPr>
          <w:bCs/>
          <w:b/>
        </w:rPr>
        <w:t xml:space="preserve">Duration:</w:t>
      </w:r>
      <w:r>
        <w:t xml:space="preserve">Semester Long</w:t>
      </w:r>
    </w:p>
    <w:bookmarkStart w:id="20" w:name="i.-introduction-and-contextual-overview"/>
    <w:p>
      <w:pPr>
        <w:pStyle w:val="Heading2"/>
      </w:pPr>
      <w:r>
        <w:t xml:space="preserve">I. Introduction and Contextual Overview</w:t>
      </w:r>
    </w:p>
    <w:p>
      <w:pPr>
        <w:pStyle w:val="FirstParagraph"/>
      </w:pPr>
      <w:r>
        <w:t xml:space="preserve">The purpose of this Internship Report is to provide a detailed analysis of my professional experience serving as a School Counselor within the unique educational landscape of China, specifically in Shanghai. As globalization continues to reshape educational paradigms, Shanghai has emerged as a pivotal hub where diverse cultural identities converge. This report explores how the role of a School Counselor must adapt to serve students who navigate between traditional Confucian values and modern Western expectations. The experience provided profound insights into the complexities of cross-cultural mental health support and student development in an international setting.</w:t>
      </w:r>
    </w:p>
    <w:bookmarkEnd w:id="20"/>
    <w:bookmarkStart w:id="21" w:name="X5b675bf6e0e5e4b1b166ad4e8d1c8085f5841ef"/>
    <w:p>
      <w:pPr>
        <w:pStyle w:val="Heading2"/>
      </w:pPr>
      <w:r>
        <w:t xml:space="preserve">II. Cultural Dynamics and Educational Philosophy</w:t>
      </w:r>
    </w:p>
    <w:p>
      <w:pPr>
        <w:pStyle w:val="FirstParagraph"/>
      </w:pPr>
      <w:r>
        <w:t xml:space="preserve">Shanghai represents a microcosm of rapid modernization coexisting with deep-rooted tradition. A critical aspect of my internship involved understanding the specific cultural context that influences student behavior and academic pressure. In this region, the concept of *Mianzi* (face) plays a significant role in social interactions and student psychology. Students often hesitate to seek help for emotional or psychological struggles due to a fear of losing face within their peer groups or disappointing their parents.</w:t>
      </w:r>
      <w:r>
        <w:t xml:space="preserve"> </w:t>
      </w:r>
      <w:r>
        <w:t xml:space="preserve">Furthermore, the educational philosophy in China, even within international schools in Shanghai, remains heavily influenced by the importance of academic achievement as a pathway to social mobility and familial honor. As a School Counselor, I found that standard Western counseling techniques required modification. For instance, while direct confrontation might be effective in individualistic cultures like the United States or parts of Europe, it often induces anxiety in students raised with collectivist values. Therefore, adopting a more indirect and relationship-based approach was essential to building trust and rapport with the student body in China Shanghai.</w:t>
      </w:r>
    </w:p>
    <w:bookmarkEnd w:id="21"/>
    <w:bookmarkStart w:id="22" w:name="X391e2f23014233c75185d01b5345d0549d11094"/>
    <w:p>
      <w:pPr>
        <w:pStyle w:val="Heading2"/>
      </w:pPr>
      <w:r>
        <w:t xml:space="preserve">III. Professional Responsibilities and Methodologies</w:t>
      </w:r>
    </w:p>
    <w:p>
      <w:pPr>
        <w:pStyle w:val="FirstParagraph"/>
      </w:pPr>
      <w:r>
        <w:t xml:space="preserve">During my tenure as a School Counselor, my primary responsibilities included individual counseling sessions, small group workshops on stress management, collaboration with parents regarding college applications, and faculty training on mental health awareness. The workload was substantial due to the high expectations placed upon students preparing for top-tier universities globally.</w:t>
      </w:r>
      <w:r>
        <w:t xml:space="preserve"> </w:t>
      </w:r>
      <w:r>
        <w:t xml:space="preserve">One of the most challenging yet rewarding aspects of this role was addressing "academic burnout." Many students in Shanghai display perfectionist tendencies driven by parental pressure and competitive peer environments. To address this, I implemented mindfulness-based stress reduction techniques that resonated well with the local cultural appreciation for balance and harmony. Additionally, I worked closely with parents who were often unfamiliar with the Western concept of holistic counseling. Bridging this gap required patience and educational outreach, helping them understand that emotional well-being is a prerequisite for academic success rather than a distraction from it.</w:t>
      </w:r>
    </w:p>
    <w:bookmarkEnd w:id="22"/>
    <w:bookmarkStart w:id="23" w:name="X9282e57f526c38ed64f25073f757837c9e29206"/>
    <w:p>
      <w:pPr>
        <w:pStyle w:val="Heading2"/>
      </w:pPr>
      <w:r>
        <w:t xml:space="preserve">IV. Cross-Cultural Competency in Practice</w:t>
      </w:r>
    </w:p>
    <w:p>
      <w:pPr>
        <w:pStyle w:val="FirstParagraph"/>
      </w:pPr>
      <w:r>
        <w:t xml:space="preserve">The experience of working as a School Counselor in China Shanghai highlighted the necessity of high-level cross-cultural competency. Language barriers were occasionally present, though most international students were fluent in English; however, cultural nuances often created misunderstandings that language alone could not resolve. For example, non-verbal cues such as silence or lack of eye contact were sometimes misinterpreted by Western-trained staff as disengagement or dishonesty. Through careful observation and mentorship from senior counselors, I learned to interpret these behaviors through a cultural lens—recognizing silence often signified respect or deep contemplation in the local context.</w:t>
      </w:r>
      <w:r>
        <w:t xml:space="preserve"> </w:t>
      </w:r>
      <w:r>
        <w:t xml:space="preserve">I also engaged in community building activities that celebrated both Chinese heritage and international diversity. By organizing events that honored traditional festivals while encouraging open dialogue about global issues, I helped create a safe space where students felt their dual identities were validated. This approach was crucial for fostering a sense of belonging among expatriate and local Chinese students alike, mitigating the isolation often felt by those living in an international bubble within Shanghai.</w:t>
      </w:r>
    </w:p>
    <w:bookmarkEnd w:id="23"/>
    <w:bookmarkStart w:id="24" w:name="v.-challenges-and-professional-growth"/>
    <w:p>
      <w:pPr>
        <w:pStyle w:val="Heading2"/>
      </w:pPr>
      <w:r>
        <w:t xml:space="preserve">V. Challenges and Professional Growth</w:t>
      </w:r>
    </w:p>
    <w:p>
      <w:pPr>
        <w:pStyle w:val="FirstParagraph"/>
      </w:pPr>
      <w:r>
        <w:t xml:space="preserve">Navigating the bureaucratic structures of an international school while adhering to local labor laws and educational guidelines presented additional challenges. As a School Counselor in China, one must remain vigilant about ethical boundaries that may differ slightly from those in home countries, particularly regarding mandatory reporting and confidentiality issues involving minors. The high turnover rate of staff due to the transient nature of expatriate life also required me to develop rapid rapport-building skills to provide consistent support despite constant changes in the faculty team.</w:t>
      </w:r>
      <w:r>
        <w:t xml:space="preserve"> </w:t>
      </w:r>
      <w:r>
        <w:t xml:space="preserve">Despite these challenges, the internship fostered significant professional growth. I became proficient in adapting evidence-based practices to fit a multicultural demographic and developed a deeper empathy for students facing identity crises common among third-culture kids residing in global cities like Shanghai.</w:t>
      </w:r>
    </w:p>
    <w:bookmarkEnd w:id="24"/>
    <w:bookmarkStart w:id="25" w:name="vi.-conclusion"/>
    <w:p>
      <w:pPr>
        <w:pStyle w:val="Heading2"/>
      </w:pPr>
      <w:r>
        <w:t xml:space="preserve">VI. Conclusion</w:t>
      </w:r>
    </w:p>
    <w:p>
      <w:pPr>
        <w:pStyle w:val="FirstParagraph"/>
      </w:pPr>
      <w:r>
        <w:t xml:space="preserve">In conclusion, this Internship Report summarizes a transformative period of professional development as a School Counselor in China Shanghai. The experience underscored the importance of cultural humility and adaptive counseling strategies when working with students from diverse backgrounds. It demonstrated that effective school counseling is not merely about applying psychological theories but about understanding the socio-cultural fabric that shapes student life. Serving in this dynamic environment has equipped me with the skills to support students holistically, respecting their heritage while encouraging their individual growth. This internship has firmly established my commitment to promoting mental health and well-being within diverse international educational communities, ensuring that every student feels seen, heard, and valued regardless of their cultural origin.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China, Shanghai</dc:title>
  <dc:creator/>
  <dc:language>en</dc:language>
  <cp:keywords/>
  <dcterms:created xsi:type="dcterms:W3CDTF">2026-07-29T12:05:47Z</dcterms:created>
  <dcterms:modified xsi:type="dcterms:W3CDTF">2026-07-29T12:05:47Z</dcterms:modified>
</cp:coreProperties>
</file>

<file path=docProps/custom.xml><?xml version="1.0" encoding="utf-8"?>
<Properties xmlns="http://schemas.openxmlformats.org/officeDocument/2006/custom-properties" xmlns:vt="http://schemas.openxmlformats.org/officeDocument/2006/docPropsVTypes"/>
</file>