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Counseling</w:t>
      </w:r>
      <w:r>
        <w:t xml:space="preserve"> </w:t>
      </w:r>
      <w:r>
        <w:t xml:space="preserve">in</w:t>
      </w:r>
      <w:r>
        <w:t xml:space="preserve"> </w:t>
      </w:r>
      <w:r>
        <w:t xml:space="preserve">France,</w:t>
      </w:r>
      <w:r>
        <w:t xml:space="preserve"> </w:t>
      </w:r>
      <w:r>
        <w:t xml:space="preserve">Marseille</w:t>
      </w:r>
    </w:p>
    <w:bookmarkStart w:id="23" w:name="X80fcd4a95a5c0cde937be09179c9ebc26da10b7"/>
    <w:p>
      <w:pPr>
        <w:pStyle w:val="Heading1"/>
      </w:pPr>
      <w:r>
        <w:t xml:space="preserve">Internship Report: Educational Support and Student Well-being in the French Context</w:t>
      </w:r>
    </w:p>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Candidate Name:</w:t>
      </w:r>
    </w:p>
    <w:p>
      <w:pPr>
        <w:pStyle w:val="BodyText"/>
      </w:pPr>
      <w:r>
        <w:t xml:space="preserve">Introduction</w:t>
      </w:r>
    </w:p>
    <w:p>
      <w:pPr>
        <w:pStyle w:val="BodyText"/>
      </w:pPr>
      <w:r>
        <w:t xml:space="preserve">This document serves as the comprehensive final report for my internship conducted within the educational framework of</w:t>
      </w:r>
      <w:r>
        <w:t xml:space="preserve"> </w:t>
      </w:r>
      <w:r>
        <w:rPr>
          <w:bCs/>
          <w:b/>
        </w:rPr>
        <w:t xml:space="preserve">France Marseille</w:t>
      </w:r>
      <w:r>
        <w:t xml:space="preserve">. The primary objective of this placement was to gain practical experience in student support systems, specifically focusing on the role of a</w:t>
      </w:r>
      <w:r>
        <w:t xml:space="preserve"> </w:t>
      </w:r>
      <w:r>
        <w:rPr>
          <w:bCs/>
          <w:b/>
        </w:rPr>
        <w:t xml:space="preserve">School Counselor</w:t>
      </w:r>
      <w:r>
        <w:t xml:space="preserve">. As an intern situated in one of France's most dynamic and culturally diverse cities, I had the unique opportunity to observe and participate in daily activities that bridge academic instruction with psychological well-being. The following report details my responsibilities, the challenges encountered within the French educational system, and the professional growth achieved during this period.</w:t>
      </w:r>
    </w:p>
    <w:bookmarkStart w:id="20" w:name="X1efb6aa79623f9f78f7bd385ccc39463c71bf5e"/>
    <w:p>
      <w:pPr>
        <w:pStyle w:val="Heading2"/>
      </w:pPr>
      <w:r>
        <w:t xml:space="preserve">1. Contextual Background: The Role of a School Counselor</w:t>
      </w:r>
    </w:p>
    <w:p>
      <w:pPr>
        <w:pStyle w:val="FirstParagraph"/>
      </w:pPr>
      <w:r>
        <w:t xml:space="preserve">In many international contexts, the title of "School Counselor" may imply a focus primarily on academic or vocational guidance. However, within the specific regulatory and cultural environment of France, particularly in the urban landscape of</w:t>
      </w:r>
      <w:r>
        <w:t xml:space="preserve"> </w:t>
      </w:r>
      <w:r>
        <w:rPr>
          <w:bCs/>
          <w:b/>
        </w:rPr>
        <w:t xml:space="preserve">France Marseille</w:t>
      </w:r>
      <w:r>
        <w:t xml:space="preserve">, this role is far more multifaceted. A</w:t>
      </w:r>
      <w:r>
        <w:t xml:space="preserve"> </w:t>
      </w:r>
      <w:r>
        <w:rPr>
          <w:bCs/>
          <w:b/>
        </w:rPr>
        <w:t xml:space="preserve">School Counselor</w:t>
      </w:r>
      <w:r>
        <w:t xml:space="preserve"> </w:t>
      </w:r>
      <w:r>
        <w:t xml:space="preserve">operates as a critical liaison between students, parents, teachers, and external medical or social services. In my internship, I quickly learned that the position requires a delicate balance of empathy, administrative precision,</w:t>
      </w:r>
    </w:p>
    <w:p>
      <w:pPr>
        <w:numPr>
          <w:ilvl w:val="0"/>
          <w:numId w:val="1001"/>
        </w:numPr>
        <w:pStyle w:val="Compact"/>
      </w:pPr>
      <w:r>
        <w:rPr>
          <w:bCs/>
          <w:b/>
        </w:rPr>
        <w:t xml:space="preserve">Educational Monitoring:</w:t>
      </w:r>
      <w:r>
        <w:t xml:space="preserve"> </w:t>
      </w:r>
      <w:r>
        <w:t xml:space="preserve">Assisting in the identification of students at risk of school dropout (déscolarisation) or those facing learning difficulties. In</w:t>
      </w:r>
      <w:r>
        <w:t xml:space="preserve"> </w:t>
      </w:r>
      <w:r>
        <w:rPr>
          <w:bCs/>
          <w:b/>
        </w:rPr>
        <w:t xml:space="preserve">France Marseille</w:t>
      </w:r>
      <w:r>
        <w:t xml:space="preserve">, where socioeconomic disparities can be significant even within a single arrondissement, this monitoring is crucial for ensuring equal access to education.</w:t>
      </w:r>
    </w:p>
    <w:p>
      <w:pPr>
        <w:numPr>
          <w:ilvl w:val="0"/>
          <w:numId w:val="1001"/>
        </w:numPr>
        <w:pStyle w:val="Compact"/>
      </w:pPr>
      <w:r>
        <w:rPr>
          <w:bCs/>
          <w:b/>
        </w:rPr>
        <w:t xml:space="preserve">Psychological Support:</w:t>
      </w:r>
      <w:r>
        <w:t xml:space="preserve"> </w:t>
      </w:r>
      <w:r>
        <w:t xml:space="preserve">Providing a safe space for students to discuss personal issues that may affect their academic performance. This includes anxiety related to exams, social conflicts, or family instability.</w:t>
      </w:r>
    </w:p>
    <w:p>
      <w:pPr>
        <w:numPr>
          <w:ilvl w:val="0"/>
          <w:numId w:val="1001"/>
        </w:numPr>
        <w:pStyle w:val="Compact"/>
      </w:pPr>
      <w:r>
        <w:rPr>
          <w:bCs/>
          <w:b/>
        </w:rPr>
        <w:t xml:space="preserve">Vocational Guidance (Orientation):</w:t>
      </w:r>
      <w:r>
        <w:t xml:space="preserve"> </w:t>
      </w:r>
      <w:r>
        <w:t xml:space="preserve">Helping students navigate the complex French educational pathway, from the *collège* (middle school) to the *lycée* and beyond. This involves explaining national exams such as the Brevet and Baccalauréat, and assisting students in making informed choices about their future careers.</w:t>
      </w:r>
    </w:p>
    <w:bookmarkEnd w:id="20"/>
    <w:bookmarkStart w:id="21" w:name="specific-challenges-in-france-marseille"/>
    <w:p>
      <w:pPr>
        <w:pStyle w:val="Heading2"/>
      </w:pPr>
      <w:r>
        <w:t xml:space="preserve">2. Specific Challenges in France Marseille</w:t>
      </w:r>
    </w:p>
    <w:p>
      <w:pPr>
        <w:pStyle w:val="FirstParagraph"/>
      </w:pPr>
      <w:r>
        <w:br/>
      </w:r>
      <w:r>
        <w:t xml:space="preserve">3. Professional Development and Reflection</w:t>
      </w:r>
    </w:p>
    <w:p>
      <w:pPr>
        <w:pStyle w:val="BodyText"/>
      </w:pPr>
      <w:r>
        <w:t xml:space="preserve">The internship provided an immersive experience into the specific cultural and administrative nuances of counseling in</w:t>
      </w:r>
      <w:r>
        <w:t xml:space="preserve"> </w:t>
      </w:r>
      <w:r>
        <w:rPr>
          <w:bCs/>
          <w:b/>
        </w:rPr>
        <w:t xml:space="preserve">France Marseille</w:t>
      </w:r>
      <w:r>
        <w:t xml:space="preserve">. I was exposed to a diverse student body reflecting the multicultural fabric of this major Mediterranean port city. This diversity required me to develop heightened cultural sensitivity and language skills, as many students come from non-French speaking backgrounds.</w:t>
      </w:r>
      <w:r>
        <w:t xml:space="preserve"> </w:t>
      </w:r>
      <w:r>
        <w:t xml:space="preserve">One of the most significant aspects of my time in</w:t>
      </w:r>
      <w:r>
        <w:t xml:space="preserve"> </w:t>
      </w:r>
      <w:r>
        <w:rPr>
          <w:bCs/>
          <w:b/>
        </w:rPr>
        <w:t xml:space="preserve">France Marseille</w:t>
      </w:r>
      <w:r>
        <w:t xml:space="preserve"> </w:t>
      </w:r>
      <w:r>
        <w:t xml:space="preserve">was understanding the collaborative nature of French education. A</w:t>
      </w:r>
      <w:r>
        <w:t xml:space="preserve"> </w:t>
      </w:r>
      <w:r>
        <w:rPr>
          <w:bCs/>
          <w:b/>
        </w:rPr>
        <w:t xml:space="preserve">School Counselor</w:t>
      </w:r>
      <w:r>
        <w:t xml:space="preserve"> </w:t>
      </w:r>
      <w:r>
        <w:t xml:space="preserve">rarely works in isolation; instead, they are part of a multidisciplinary team that includes psychologists, social workers, and headteachers (CPE). I attended several "Equipe Éducative" meetings where we discussed individual student cases. These meetings taught me the importance of confidentiality and the legal frameworks governing data protection in France.</w:t>
      </w:r>
    </w:p>
    <w:p>
      <w:pPr>
        <w:pStyle w:val="BodyText"/>
      </w:pPr>
      <w:r>
        <w:t xml:space="preserve">Furthermore, I gained insight into the unique challenges faced by urban schools in Marseille. Issues such as integration of immigrant families, resource allocation, and community engagement were prominent topics. The resilience required to support students in this environment was both inspiring and demanding. I learned to adapt my communication style to be more directive when necessary, yet always maintaining a supportive posture.</w:t>
      </w:r>
    </w:p>
    <w:bookmarkEnd w:id="21"/>
    <w:bookmarkStart w:id="22" w:name="conclusion"/>
    <w:p>
      <w:pPr>
        <w:pStyle w:val="Heading2"/>
      </w:pPr>
      <w:r>
        <w:t xml:space="preserve">4. Conclusion</w:t>
      </w:r>
    </w:p>
    <w:p>
      <w:pPr>
        <w:pStyle w:val="FirstParagraph"/>
      </w:pPr>
      <w:r>
        <w:br/>
      </w:r>
      <w:r>
        <w:t xml:space="preserve">This internship in</w:t>
      </w:r>
      <w:r>
        <w:t xml:space="preserve"> </w:t>
      </w:r>
      <w:r>
        <w:rPr>
          <w:bCs/>
          <w:b/>
        </w:rPr>
        <w:t xml:space="preserve">France Marseille</w:t>
      </w:r>
    </w:p>
    <w:p>
      <w:pPr>
        <w:pStyle w:val="BodyText"/>
      </w:pPr>
      <w:r>
        <w:t xml:space="preserve">has been a transformative period in my professional journey. It has provided me with a deep appreciation for the complex role of the</w:t>
      </w:r>
      <w:r>
        <w:t xml:space="preserve"> </w:t>
      </w:r>
      <w:r>
        <w:rPr>
          <w:bCs/>
          <w:b/>
        </w:rPr>
        <w:t xml:space="preserve">School Counselor</w:t>
      </w:r>
      <w:r>
        <w:t xml:space="preserve"> </w:t>
      </w:r>
      <w:r>
        <w:t xml:space="preserve">within the French educational system. I have gained practical skills in student assessment, crisis intervention, and career guidance, all while navigating the rich cultural context of Marseille.</w:t>
      </w:r>
    </w:p>
    <w:p>
      <w:pPr>
        <w:pStyle w:val="BodyText"/>
      </w:pPr>
      <w:r>
        <w:t xml:space="preserve">In conclusion, this report underscores that effective school counseling in</w:t>
      </w:r>
      <w:r>
        <w:t xml:space="preserve"> </w:t>
      </w:r>
      <w:r>
        <w:rPr>
          <w:bCs/>
          <w:b/>
        </w:rPr>
        <w:t xml:space="preserve">France Marseille</w:t>
      </w:r>
    </w:p>
    <w:p>
      <w:pPr>
        <w:pStyle w:val="BodyText"/>
      </w:pPr>
      <w:r>
        <w:t xml:space="preserve">requires not only psychological expertise but also a strong understanding of local social dynamics and educational policies. I am confident that the experience gained here will serve as a solid foundation for my future career in educational psychology and student services. I extend my gratitude to the staff at the institution for their mentorship and support during this invaluable internship.</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Counseling in France, Marseille</dc:title>
  <dc:creator/>
  <dc:language>en</dc:language>
  <cp:keywords/>
  <dcterms:created xsi:type="dcterms:W3CDTF">2026-07-29T14:30:56Z</dcterms:created>
  <dcterms:modified xsi:type="dcterms:W3CDTF">2026-07-29T14:30:56Z</dcterms:modified>
</cp:coreProperties>
</file>

<file path=docProps/custom.xml><?xml version="1.0" encoding="utf-8"?>
<Properties xmlns="http://schemas.openxmlformats.org/officeDocument/2006/custom-properties" xmlns:vt="http://schemas.openxmlformats.org/officeDocument/2006/docPropsVTypes"/>
</file>