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Date of Submission:</w:t>
      </w:r>
    </w:p>
    <w:p>
      <w:pPr>
        <w:pStyle w:val="BodyText"/>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Date of Submission:</w:t>
      </w:r>
    </w:p>
    <w:p>
      <w:pPr>
        <w:pStyle w:val="BodyText"/>
      </w:pP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Date of Submission:</w:t>
      </w:r>
    </w:p>
    <w:bookmarkStart w:id="29" w:name="X40f22aec18b4dce5a170743b66d8047e4a5e411"/>
    <w:p>
      <w:pPr>
        <w:pStyle w:val="Heading1"/>
      </w:pPr>
      <w:r>
        <w:t xml:space="preserve">Internship Report: School Counselor in Italy Milan</w:t>
      </w:r>
    </w:p>
    <w:p>
      <w:pPr>
        <w:pStyle w:val="FirstParagraph"/>
      </w:pPr>
      <w:r>
        <w:t xml:space="preserve">Submitted to the Department of Psychology and Educational Sciences</w:t>
      </w:r>
      <w:r>
        <w:br/>
      </w:r>
      <w:r>
        <w:t xml:space="preserve">[Name of University]</w:t>
      </w:r>
    </w:p>
    <w:p>
      <w:pPr>
        <w:pStyle w:val="BodyText"/>
      </w:pPr>
      <w:r>
        <w:br/>
      </w:r>
      <w:r>
        <w:br/>
      </w:r>
    </w:p>
    <w:bookmarkStart w:id="20" w:name="introduction"/>
    <w:p>
      <w:pPr>
        <w:pStyle w:val="Heading2"/>
      </w:pPr>
      <w:r>
        <w:t xml:space="preserve">1. Introduction</w:t>
      </w:r>
    </w:p>
    <w:p>
      <w:pPr>
        <w:pStyle w:val="FirstParagraph"/>
      </w:pPr>
      <w:r>
        <w:t xml:space="preserve">This document serves as a comprehensive Internship Report detailing my professional experience as a School Counselor within the educational framework of Italy Milan. The primary objective of this internship was to bridge the gap between theoretical academic knowledge and practical application in a dynamic, multicultural urban environment. By immersing myself in the specific context of Italy Milan, I aimed to develop specialized competencies in student support services, crisis intervention, and collaborative counseling strategies. This report outlines the structural overview of the host institution, describes key activities undertaken during the internship period, reflects on personal and professional growth, and offers concluding recommendations for future practitioners working in similar contexts.</w:t>
      </w:r>
    </w:p>
    <w:p>
      <w:pPr>
        <w:pStyle w:val="BodyText"/>
      </w:pPr>
      <w:r>
        <w:t xml:space="preserve">The city of Italy Milan is known not only for its economic vitality but also for its complex social fabric. As a major hub in Europe, it presents unique challenges regarding student integration, cultural diversity, and academic pressure. Consequently, the role of the School Counselor in this region extends beyond traditional career guidance to encompass holistic emotional support and intercultural mediation. This report highlights how these specific demands shaped my daily responsibilities and professional identity as a counselor.</w:t>
      </w:r>
    </w:p>
    <w:bookmarkEnd w:id="20"/>
    <w:bookmarkStart w:id="21" w:name="institutional-context"/>
    <w:p>
      <w:pPr>
        <w:pStyle w:val="Heading2"/>
      </w:pPr>
      <w:r>
        <w:t xml:space="preserve">2. Institutional Context: The Educational Landscape in Italy Milan</w:t>
      </w:r>
    </w:p>
    <w:p>
      <w:pPr>
        <w:pStyle w:val="FirstParagraph"/>
      </w:pPr>
      <w:r>
        <w:t xml:space="preserve">The internship was conducted at a secondary school located in the heart of Italy Milan. The institution caters to approximately six hundred students from diverse socioeconomic and cultural backgrounds. A significant portion of the student population consists of first-generation immigrants or children from mixed-nationality families, reflecting the cosmopolitan nature of modern Italy Milan.</w:t>
      </w:r>
    </w:p>
    <w:p>
      <w:pPr>
        <w:pStyle w:val="BodyText"/>
      </w:pPr>
      <w:r>
        <w:t xml:space="preserve">The school administration emphasized a "whole-school approach" to wellbeing, integrating mental health support into the broader curriculum. As a School Counselor intern, I worked closely with a team comprising two licensed psychologists, three pedagogists, and various classroom teachers. The organizational structure required frequent coordination with local social services in Italy Milan to ensure that students requiring external psychological or social assistance were appropriately referred. This interconnected network highlighted the importance of inter-agency collaboration in maintaining student safety and educational continuity.</w:t>
      </w:r>
    </w:p>
    <w:bookmarkEnd w:id="21"/>
    <w:bookmarkStart w:id="25" w:name="methodology"/>
    <w:p>
      <w:pPr>
        <w:pStyle w:val="Heading2"/>
      </w:pPr>
      <w:r>
        <w:t xml:space="preserve">3. Methodology and Core Activities</w:t>
      </w:r>
    </w:p>
    <w:p>
      <w:pPr>
        <w:pStyle w:val="FirstParagraph"/>
      </w:pPr>
      <w:r>
        <w:t xml:space="preserve">Throughout the internship period, my role as a School Counselor was structured around three main pillars: individual counseling, group workshops, and systemic consultation. Each of these areas provided valuable insights into the specific needs of students in Italy Milan.</w:t>
      </w:r>
    </w:p>
    <w:bookmarkStart w:id="22" w:name="individual-counseling-sessions"/>
    <w:p>
      <w:pPr>
        <w:pStyle w:val="Heading3"/>
      </w:pPr>
      <w:r>
        <w:t xml:space="preserve">3.1 Individual Counseling Sessions</w:t>
      </w:r>
    </w:p>
    <w:p>
      <w:pPr>
        <w:pStyle w:val="FirstParagraph"/>
      </w:pPr>
      <w:r>
        <w:t xml:space="preserve">I conducted approximately fifty individual counseling sessions with students ranging from ages fourteen to eighteen. These sessions focused on various issues, including exam anxiety, interpersonal conflicts within peer groups, and identity formation challenges common among adolescents in urban settings like Italy Milan. I employed a person-centered approach, adapting my communication style to respect the cultural nuances of each student. For instance, working with students from non-Italian backgrounds required sensitivity to language barriers and differing familial expectations regarding education.</w:t>
      </w:r>
    </w:p>
    <w:bookmarkEnd w:id="22"/>
    <w:bookmarkStart w:id="23" w:name="group-workshops-and-prevention-programs"/>
    <w:p>
      <w:pPr>
        <w:pStyle w:val="Heading3"/>
      </w:pPr>
      <w:r>
        <w:t xml:space="preserve">3.2 Group Workshops and Prevention Programs</w:t>
      </w:r>
    </w:p>
    <w:p>
      <w:pPr>
        <w:pStyle w:val="FirstParagraph"/>
      </w:pPr>
      <w:r>
        <w:t xml:space="preserve">A significant portion of my time was dedicated to designing and facilitating group workshops. One notable program focused on "Digital Well-being and Cyberbullying Awareness," addressing the prevalent issue of online harassment in Italy Milan schools. Another workshop series addressed study skills and stress management for high school seniors preparing for university entrance exams (</w:t>
      </w:r>
      <w:r>
        <w:rPr>
          <w:iCs/>
          <w:i/>
        </w:rPr>
        <w:t xml:space="preserve">Esame di Stato</w:t>
      </w:r>
      <w:r>
        <w:t xml:space="preserve">). These activities allowed me to practice psychoeducational techniques in a group setting, fostering peer support networks that are crucial in large educational institutions.</w:t>
      </w:r>
    </w:p>
    <w:bookmarkEnd w:id="23"/>
    <w:bookmarkStart w:id="24" w:name="consultation-with-teachers-and-parents"/>
    <w:p>
      <w:pPr>
        <w:pStyle w:val="Heading3"/>
      </w:pPr>
      <w:r>
        <w:t xml:space="preserve">3.3 Consultation with Teachers and Parents</w:t>
      </w:r>
    </w:p>
    <w:p>
      <w:pPr>
        <w:pStyle w:val="FirstParagraph"/>
      </w:pPr>
      <w:r>
        <w:t xml:space="preserve">Beyond direct student interaction, I participated in regular consultation meetings with teachers to discuss classroom dynamics and individual student behavioral concerns. Additionally, I assisted in organizing parent workshops aimed at enhancing family-school collaboration. In the context of Italy Milan, where parental involvement can sometimes be influenced by cultural misunderstandings regarding the school system's expectations, these sessions were vital for building trust and alignment between home and school environments.</w:t>
      </w:r>
    </w:p>
    <w:bookmarkEnd w:id="24"/>
    <w:bookmarkEnd w:id="25"/>
    <w:bookmarkStart w:id="26" w:name="challenges"/>
    <w:p>
      <w:pPr>
        <w:pStyle w:val="Heading2"/>
      </w:pPr>
      <w:r>
        <w:t xml:space="preserve">4. Challenges and Professional Reflections</w:t>
      </w:r>
    </w:p>
    <w:p>
      <w:pPr>
        <w:pStyle w:val="FirstParagraph"/>
      </w:pPr>
      <w:r>
        <w:t xml:space="preserve">The transition from university theory to practice in Italy Milan presented several challenges. Firstly, the high volume of students with complex trauma backgrounds required a deep understanding of crisis intervention protocols. I learned that effective counseling in this environment demands resilience and strict adherence to ethical guidelines, particularly regarding confidentiality and mandatory reporting.</w:t>
      </w:r>
    </w:p>
    <w:p>
      <w:pPr>
        <w:pStyle w:val="BodyText"/>
      </w:pPr>
      <w:r>
        <w:t xml:space="preserve">Secondly, cultural competence emerged as a critical skill. Navigating the diverse linguistic and cultural landscape of Italy Milan meant that I had to continuously educate myself on the specific experiences of immigrant students. This involved collaborating with interpreters when necessary and being aware of how stigma surrounding mental health varies across different cultures present in the city.</w:t>
      </w:r>
    </w:p>
    <w:p>
      <w:pPr>
        <w:pStyle w:val="BodyText"/>
      </w:pPr>
      <w:r>
        <w:t xml:space="preserve">Furthermore, administrative burdens sometimes limited direct contact time with students. Learning to balance documentation requirements with clinical duties taught me valuable lessons about efficiency and prioritization in a School Counselor role.</w:t>
      </w:r>
    </w:p>
    <w:bookmarkEnd w:id="26"/>
    <w:bookmarkStart w:id="27" w:name="learning-outcomes"/>
    <w:p>
      <w:pPr>
        <w:pStyle w:val="Heading2"/>
      </w:pPr>
      <w:r>
        <w:t xml:space="preserve">5. Learning Outcomes and Competency Development</w:t>
      </w:r>
    </w:p>
    <w:p>
      <w:pPr>
        <w:pStyle w:val="FirstParagraph"/>
      </w:pPr>
      <w:r>
        <w:t xml:space="preserve">This internship significantly enhanced my professional competencies in the following areas:</w:t>
      </w:r>
    </w:p>
    <w:p>
      <w:pPr>
        <w:numPr>
          <w:ilvl w:val="0"/>
          <w:numId w:val="1001"/>
        </w:numPr>
        <w:pStyle w:val="Compact"/>
      </w:pPr>
      <w:r>
        <w:rPr>
          <w:bCs/>
          <w:b/>
        </w:rPr>
        <w:t xml:space="preserve">Clinical Assessment:</w:t>
      </w:r>
      <w:r>
        <w:t xml:space="preserve"> </w:t>
      </w:r>
      <w:r>
        <w:t xml:space="preserve">Improved ability to conduct initial intake assessments and identify risk factors among adolescents.</w:t>
      </w:r>
    </w:p>
    <w:p>
      <w:pPr>
        <w:numPr>
          <w:ilvl w:val="0"/>
          <w:numId w:val="1001"/>
        </w:numPr>
        <w:pStyle w:val="Compact"/>
      </w:pPr>
      <w:r>
        <w:rPr>
          <w:bCs/>
          <w:b/>
        </w:rPr>
        <w:t xml:space="preserve">Multicultural Counseling:</w:t>
      </w:r>
      <w:r>
        <w:t xml:space="preserve"> </w:t>
      </w:r>
      <w:r>
        <w:t xml:space="preserve">Gained practical experience in addressing the unique needs of a diverse student population in Italy Milan.</w:t>
      </w:r>
    </w:p>
    <w:p>
      <w:pPr>
        <w:numPr>
          <w:ilvl w:val="0"/>
          <w:numId w:val="1001"/>
        </w:numPr>
        <w:pStyle w:val="Compact"/>
      </w:pPr>
      <w:r>
        <w:t xml:space="preserve">Developed skills in working within a multi-disciplinary team and engaging with external social services.</w:t>
      </w:r>
    </w:p>
    <w:p>
      <w:pPr>
        <w:numPr>
          <w:ilvl w:val="0"/>
          <w:numId w:val="1001"/>
        </w:numPr>
        <w:pStyle w:val="Compact"/>
      </w:pPr>
      <w:r>
        <w:rPr>
          <w:bCs/>
          <w:b/>
        </w:rPr>
        <w:t xml:space="preserve">Ethical Practice:</w:t>
      </w:r>
      <w:r>
        <w:t xml:space="preserve"> </w:t>
      </w:r>
      <w:r>
        <w:t xml:space="preserve">Reinforced understanding of professional boundaries, confidentiality, and ethical decision-making in school settings.</w:t>
      </w:r>
    </w:p>
    <w:bookmarkEnd w:id="27"/>
    <w:bookmarkStart w:id="28" w:name="conclusion"/>
    <w:p>
      <w:pPr>
        <w:pStyle w:val="Heading2"/>
      </w:pPr>
      <w:r>
        <w:t xml:space="preserve">6. Conclusion</w:t>
      </w:r>
    </w:p>
    <w:p>
      <w:pPr>
        <w:pStyle w:val="FirstParagraph"/>
      </w:pPr>
      <w:r>
        <w:t xml:space="preserve">In conclusion, this internship has been an invaluable experience that has profoundly shaped my understanding of the School Counselor profession within the specific context of Italy Milan. The opportunity to work in such a vibrant and challenging environment allowed me to apply theoretical frameworks in real-world scenarios, fostering both professional growth and personal development.</w:t>
      </w:r>
    </w:p>
    <w:p>
      <w:pPr>
        <w:pStyle w:val="BodyText"/>
      </w:pPr>
      <w:r>
        <w:t xml:space="preserve">The complexities of working in Italy Milan—characterized by its multicultural dynamics, high academic pressures, and interconnected social services—have equipped me with the adaptability and cultural sensitivity necessary for effective counseling practice. I am confident that the skills acquired during this internship will serve as a strong foundation for my future career. I recommend that future interns seek similar opportunities in urban centers like Italy Milan to gain exposure to diverse student populations and comprehensive school-based mental health systems.</w:t>
      </w:r>
    </w:p>
    <w:p>
      <w:pPr>
        <w:pStyle w:val="BodyText"/>
      </w:pPr>
      <w:r>
        <w:br/>
      </w:r>
      <w:r>
        <w:br/>
      </w:r>
    </w:p>
    <w:p>
      <w:pPr>
        <w:pStyle w:val="BodyText"/>
      </w:pPr>
      <w:r>
        <w:rPr>
          <w:bCs/>
          <w:b/>
        </w:rPr>
        <w:t xml:space="preserve">Signatures</w:t>
      </w:r>
    </w:p>
    <w:p>
      <w:pPr>
        <w:pStyle w:val="BodyText"/>
      </w:pPr>
      <w:r>
        <w:br/>
      </w:r>
      <w:r>
        <w:br/>
      </w:r>
      <w:r>
        <w:br/>
      </w:r>
    </w:p>
    <w:p>
      <w:pPr>
        <w:pStyle w:val="BodyText"/>
      </w:pPr>
      <w:r>
        <w:t xml:space="preserve">Intern Signature</w:t>
      </w:r>
      <w:r>
        <w:br/>
      </w:r>
      <w:r>
        <w:t xml:space="preserve">[Your Name]</w:t>
      </w:r>
    </w:p>
    <w:p>
      <w:pPr>
        <w:pStyle w:val="BodyText"/>
      </w:pPr>
      <w:r>
        <w:t xml:space="preserve">Supervisor Signature</w:t>
      </w:r>
      <w:r>
        <w:br/>
      </w:r>
      <w:r>
        <w:t xml:space="preserve">[Supervisor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Italy Milan</dc:title>
  <dc:creator/>
  <dc:language>en</dc:language>
  <cp:keywords/>
  <dcterms:created xsi:type="dcterms:W3CDTF">2026-07-29T16:59:17Z</dcterms:created>
  <dcterms:modified xsi:type="dcterms:W3CDTF">2026-07-29T16:59:17Z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