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p>
    <w:p>
      <w:pPr>
        <w:pStyle w:val="FirstParagraph"/>
      </w:pPr>
      <w:r>
        <w:t xml:space="preserve">```html</w:t>
      </w:r>
    </w:p>
    <w:bookmarkStart w:id="30" w:name="X4a0771b4bf2d6242aadbebf321b7463e46820b2"/>
    <w:p>
      <w:pPr>
        <w:pStyle w:val="Heading1"/>
      </w:pPr>
      <w:r>
        <w:t xml:space="preserve">Internship Report: School Counselor</w:t>
      </w:r>
      <w:r>
        <w:br/>
      </w:r>
      <w:r>
        <w:t xml:space="preserve">Saudi Arabia Jeddah</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[ID Number]</w:t>
      </w:r>
    </w:p>
    <w:p>
      <w:pPr>
        <w:pStyle w:val="BodyText"/>
      </w:pPr>
      <w:r>
        <w:rPr>
          <w:bCs/>
          <w:b/>
        </w:rPr>
        <w:t xml:space="preserve">Institution:</w:t>
      </w:r>
      <w:r>
        <w:t xml:space="preserve">[University Name]</w:t>
      </w:r>
      <w:r>
        <w:br/>
      </w:r>
      <w:r>
        <w:br/>
      </w:r>
    </w:p>
    <w:bookmarkStart w:id="20" w:name="X7bcb39a4eaab7328f78715a9723eb58a18a1de4"/>
    <w:p>
      <w:pPr>
        <w:pStyle w:val="Heading2"/>
      </w:pPr>
      <w:r>
        <w:t xml:space="preserve">Section 1: Introduction and Contextual Background</w:t>
      </w:r>
    </w:p>
    <w:p>
      <w:pPr>
        <w:pStyle w:val="FirstParagraph"/>
      </w:pPr>
      <w:r>
        <w:t xml:space="preserve">The purpose of this Internship Report is to document the experiences, observations, and professional development acquired during my tenure as a School Counselor intern. This report specifically focuses on the unique educational landscape found in Saudi Arabia Jeddah. As one of the most dynamic economic and cultural hubs in the Kingdom, Jeddah presents a distinct set of challenges and opportunities for student welfare programs.</w:t>
      </w:r>
    </w:p>
    <w:p>
      <w:pPr>
        <w:pStyle w:val="BodyText"/>
      </w:pPr>
      <w:r>
        <w:t xml:space="preserve">The role of a School Counselor has evolved significantly in recent years within Saudi Arabia, aligning with "Vision 2030" which emphasizes holistic education, mental health awareness, and career readiness. My internship was conducted in alignment with the Ministry of Education's guidelines for student support services. The primary objective was to provide comprehensive counseling services that bridge academic achievement with personal and social development.</w:t>
      </w:r>
    </w:p>
    <w:p>
      <w:pPr>
        <w:pStyle w:val="BodyText"/>
      </w:pPr>
      <w:r>
        <w:t xml:space="preserve">The cultural context of Saudi Arabia Jeddah is vital to understanding the methodology employed during this internship. Unlike Western contexts, counseling here requires a deep sensitivity to local customs, family structures, and religious values. The community in Jeddah is diverse, comprising native Saudis as well as a significant expatriate population, which adds layers of complexity regarding language barriers and cultural integration for students.</w:t>
      </w:r>
    </w:p>
    <w:bookmarkEnd w:id="20"/>
    <w:bookmarkStart w:id="21" w:name="section-2-internship-objectives"/>
    <w:p>
      <w:pPr>
        <w:pStyle w:val="Heading2"/>
      </w:pPr>
      <w:r>
        <w:t xml:space="preserve">Section 2: Internship Objectives</w:t>
      </w:r>
    </w:p>
    <w:p>
      <w:pPr>
        <w:pStyle w:val="FirstParagraph"/>
      </w:pPr>
      <w:r>
        <w:t xml:space="preserve">To ensure the effectiveness of my role as a School Counselor intern in Saudi Arabia Jeddah, several key objectives were established at the outset:</w:t>
      </w:r>
    </w:p>
    <w:p>
      <w:pPr>
        <w:numPr>
          <w:ilvl w:val="0"/>
          <w:numId w:val="1001"/>
        </w:numPr>
        <w:pStyle w:val="Compact"/>
      </w:pPr>
      <w:r>
        <w:rPr>
          <w:bCs/>
          <w:b/>
        </w:rPr>
        <w:t xml:space="preserve">Cultural Competency Development:</w:t>
      </w:r>
      <w:r>
        <w:t xml:space="preserve"> </w:t>
      </w:r>
      <w:r>
        <w:t xml:space="preserve">To understand and respect the Islamic values and Arabian traditions that influence student behavior and family dynamics in Saudi Arabia Jeddah.</w:t>
      </w:r>
    </w:p>
    <w:p>
      <w:pPr>
        <w:numPr>
          <w:ilvl w:val="0"/>
          <w:numId w:val="1001"/>
        </w:numPr>
        <w:pStyle w:val="Compact"/>
      </w:pPr>
      <w:r>
        <w:rPr>
          <w:bCs/>
          <w:b/>
        </w:rPr>
        <w:t xml:space="preserve">Academic Guidance Implementation:</w:t>
      </w:r>
      <w:r>
        <w:t xml:space="preserve">To assist students in navigating the curriculum, particularly in preparing for national examinations like the Thanaweya Amma, while addressing learning disabilities.</w:t>
      </w:r>
    </w:p>
    <w:p>
      <w:pPr>
        <w:numPr>
          <w:ilvl w:val="0"/>
          <w:numId w:val="1001"/>
        </w:numPr>
        <w:pStyle w:val="Compact"/>
      </w:pPr>
      <w:r>
        <w:rPr>
          <w:bCs/>
          <w:b/>
        </w:rPr>
        <w:t xml:space="preserve">Career Counseling Alignment:</w:t>
      </w:r>
      <w:r>
        <w:t xml:space="preserve">To introduce students to emerging career fields relevant to the Saudi market, supporting Vision 2030 goals by encouraging STEM (Science, Technology, Engineering, and Mathematics) and vocational pathways.</w:t>
      </w:r>
    </w:p>
    <w:p>
      <w:pPr>
        <w:numPr>
          <w:ilvl w:val="0"/>
          <w:numId w:val="1001"/>
        </w:numPr>
        <w:pStyle w:val="Compact"/>
      </w:pPr>
      <w:r>
        <w:rPr>
          <w:bCs/>
          <w:b/>
        </w:rPr>
        <w:t xml:space="preserve">Mental Health Support:</w:t>
      </w:r>
      <w:r>
        <w:t xml:space="preserve">To provide a safe space for students dealing with anxiety or social pressure, utilizing culturally appropriate therapeutic techniques.</w:t>
      </w:r>
    </w:p>
    <w:bookmarkEnd w:id="21"/>
    <w:bookmarkStart w:id="25" w:name="Xa0d18d8ea1cdc642a0379255af8b8fc9e82b376"/>
    <w:p>
      <w:pPr>
        <w:pStyle w:val="Heading2"/>
      </w:pPr>
      <w:r>
        <w:t xml:space="preserve">Section 3: Core Activities and Methodology</w:t>
      </w:r>
    </w:p>
    <w:p>
      <w:pPr>
        <w:pStyle w:val="FirstParagraph"/>
      </w:pPr>
      <w:r>
        <w:t xml:space="preserve">The daily routine of the School Counselor intern involved a mix of individual sessions, group workshops, and administrative collaboration. In Saudi Arabia Jeddah, the approach to counseling is often collaborative rather than purely clinical. Therefore, a significant portion of my time was spent liaising with teachers and parents.</w:t>
      </w:r>
    </w:p>
    <w:bookmarkStart w:id="22" w:name="individual-counseling-sessions"/>
    <w:p>
      <w:pPr>
        <w:pStyle w:val="Heading3"/>
      </w:pPr>
      <w:r>
        <w:t xml:space="preserve">Individual Counseling Sessions</w:t>
      </w:r>
    </w:p>
    <w:p>
      <w:pPr>
        <w:pStyle w:val="FirstParagraph"/>
      </w:pPr>
      <w:r>
        <w:t xml:space="preserve">I conducted over forty individual counseling sessions with students ranging from early adolescence to late high school. Many issues revolved around academic stress and future career uncertainty. In the context of Saudi Arabia Jeddah, it was crucial to address the pressure placed on students by families expecting high academic performance. I utilized solution-focused brief therapy techniques adapted to respect familial hierarchies.</w:t>
      </w:r>
    </w:p>
    <w:bookmarkEnd w:id="22"/>
    <w:bookmarkStart w:id="23" w:name="group-workshops"/>
    <w:p>
      <w:pPr>
        <w:pStyle w:val="Heading3"/>
      </w:pPr>
      <w:r>
        <w:t xml:space="preserve">Group Workshops</w:t>
      </w:r>
    </w:p>
    <w:p>
      <w:pPr>
        <w:pStyle w:val="FirstParagraph"/>
      </w:pPr>
      <w:r>
        <w:t xml:space="preserve">I led weekly workshops focusing on "Study Skills" and "Emotional Intelligence." These sessions were designed to help students manage time effectively and understand their emotions. Given the large class sizes common in many schools, group counseling proved effective for peer support building.</w:t>
      </w:r>
    </w:p>
    <w:bookmarkEnd w:id="23"/>
    <w:bookmarkStart w:id="24" w:name="career-guidance-programs"/>
    <w:p>
      <w:pPr>
        <w:pStyle w:val="Heading3"/>
      </w:pPr>
      <w:r>
        <w:t xml:space="preserve">Career Guidance Programs</w:t>
      </w:r>
    </w:p>
    <w:p>
      <w:pPr>
        <w:pStyle w:val="FirstParagraph"/>
      </w:pPr>
      <w:r>
        <w:t xml:space="preserve">A major highlight of this Internship Report is the career guidance initiative. In partnership with local universities in Saudi Arabia Jeddah, I organized two open days where students could explore university majors. We focused heavily on industries that are growing within the Kingdom, such as renewable energy and digital technology.</w:t>
      </w:r>
    </w:p>
    <w:bookmarkEnd w:id="24"/>
    <w:bookmarkEnd w:id="25"/>
    <w:bookmarkStart w:id="26" w:name="section-4-challenges-encountered"/>
    <w:p>
      <w:pPr>
        <w:pStyle w:val="Heading2"/>
      </w:pPr>
      <w:r>
        <w:t xml:space="preserve">Section 4: Challenges Encountered</w:t>
      </w:r>
    </w:p>
    <w:p>
      <w:pPr>
        <w:pStyle w:val="FirstParagraph"/>
      </w:pPr>
      <w:r>
        <w:t xml:space="preserve">Navigating the role of School Counselor in Saudi Arabia Jeddah presented several distinct challenges:</w:t>
      </w:r>
    </w:p>
    <w:p>
      <w:pPr>
        <w:numPr>
          <w:ilvl w:val="0"/>
          <w:numId w:val="1002"/>
        </w:numPr>
        <w:pStyle w:val="Compact"/>
      </w:pPr>
      <w:r>
        <w:rPr>
          <w:bCs/>
          <w:b/>
        </w:rPr>
        <w:t xml:space="preserve">Cultural Nuances:</w:t>
      </w:r>
      <w:r>
        <w:t xml:space="preserve"> </w:t>
      </w:r>
      <w:r>
        <w:t xml:space="preserve">Understanding the subtle differences between male and female counseling dynamics, as gender segregation is common. This required adapting communication styles and ensuring appropriate boundaries.</w:t>
      </w:r>
    </w:p>
    <w:p>
      <w:pPr>
        <w:numPr>
          <w:ilvl w:val="0"/>
          <w:numId w:val="1002"/>
        </w:numPr>
        <w:pStyle w:val="Compact"/>
      </w:pPr>
      <w:r>
        <w:rPr>
          <w:bCs/>
          <w:b/>
        </w:rPr>
        <w:t xml:space="preserve">Linguistic Diversity:</w:t>
      </w:r>
      <w:r>
        <w:t xml:space="preserve"> </w:t>
      </w:r>
      <w:r>
        <w:t xml:space="preserve">While Arabic is the primary language, many expatriate students in Saudi Arabia Jeddah speak other languages. Providing effective counseling without a translator requires high bilingual proficiency and non-verbal communication skills.</w:t>
      </w:r>
    </w:p>
    <w:p>
      <w:pPr>
        <w:numPr>
          <w:ilvl w:val="0"/>
          <w:numId w:val="1002"/>
        </w:numPr>
        <w:pStyle w:val="Compact"/>
      </w:pPr>
      <w:r>
        <w:rPr>
          <w:bCs/>
          <w:b/>
        </w:rPr>
        <w:t xml:space="preserve">Stigma Regarding Mental Health:</w:t>
      </w:r>
      <w:r>
        <w:t xml:space="preserve"> </w:t>
      </w:r>
      <w:r>
        <w:t xml:space="preserve">Although improving, there is still a stigma associated with seeking psychological help. Overcoming this required building strong trust and educating parents that counseling is preventive, not just corrective.</w:t>
      </w:r>
    </w:p>
    <w:bookmarkEnd w:id="26"/>
    <w:bookmarkStart w:id="27" w:name="X421b390c8271396f4b7e042142e0b0a60a266b8"/>
    <w:p>
      <w:pPr>
        <w:pStyle w:val="Heading2"/>
      </w:pPr>
      <w:r>
        <w:t xml:space="preserve">Section 5: Outcomes and Professional Growth</w:t>
      </w:r>
    </w:p>
    <w:p>
      <w:pPr>
        <w:pStyle w:val="FirstParagraph"/>
      </w:pPr>
      <w:r>
        <w:t xml:space="preserve">The culmination of this internship resulted in significant professional growth. I became proficient in integrating Western psychological theories with Islamic counseling principles, which is a critical skill for any School Counselor working in Saudi Arabia Jeddah today.</w:t>
      </w:r>
    </w:p>
    <w:p>
      <w:pPr>
        <w:pStyle w:val="BodyText"/>
      </w:pPr>
      <w:r>
        <w:t xml:space="preserve">Key achievements included:</w:t>
      </w:r>
    </w:p>
    <w:p>
      <w:pPr>
        <w:numPr>
          <w:ilvl w:val="0"/>
          <w:numId w:val="1003"/>
        </w:numPr>
        <w:pStyle w:val="Compact"/>
      </w:pPr>
      <w:r>
        <w:t xml:space="preserve">The successful implementation of a peer-mentorship program that reduced dropout rates among at-risk students by 15% over the semester.</w:t>
      </w:r>
    </w:p>
    <w:p>
      <w:pPr>
        <w:numPr>
          <w:ilvl w:val="0"/>
          <w:numId w:val="1003"/>
        </w:numPr>
        <w:pStyle w:val="Compact"/>
      </w:pPr>
      <w:r>
        <w:t xml:space="preserve">The creation of a resource library containing career guides specific to the Saudi job market, which remains available to current students.</w:t>
      </w:r>
    </w:p>
    <w:p>
      <w:pPr>
        <w:numPr>
          <w:ilvl w:val="0"/>
          <w:numId w:val="1003"/>
        </w:numPr>
        <w:pStyle w:val="Compact"/>
      </w:pPr>
      <w:r>
        <w:t xml:space="preserve">Positive feedback from parents regarding improved communication between home and school environments.</w:t>
      </w:r>
    </w:p>
    <w:bookmarkEnd w:id="27"/>
    <w:bookmarkStart w:id="29" w:name="section-6-conclusion"/>
    <w:p>
      <w:pPr>
        <w:pStyle w:val="Heading2"/>
      </w:pPr>
      <w:r>
        <w:t xml:space="preserve">Section 6: Conclusion</w:t>
      </w:r>
    </w:p>
    <w:p>
      <w:pPr>
        <w:pStyle w:val="FirstParagraph"/>
      </w:pPr>
      <w:r>
        <w:t xml:space="preserve">This internship has been a transformative experience, providing deep insights into the operational framework of educational support systems in Saudi Arabia Jeddah. The role of the School Counselor is not merely to intervene in crises but to foster an environment where students feel valued, understood, and prepared for their futures.</w:t>
      </w:r>
    </w:p>
    <w:p>
      <w:pPr>
        <w:pStyle w:val="BodyText"/>
      </w:pPr>
      <w:r>
        <w:t xml:space="preserve">The unique blend of tradition and modernity in Saudi Arabia Jeddah offers a rich learning ground for counselors. By respecting local customs while introducing modern psychological practices, one can make a substantial impact on student life. This report serves as both a record of my contributions and a testament to the evolving standards of education in the Kingdom.</w:t>
      </w:r>
    </w:p>
    <w:p>
      <w:pPr>
        <w:pStyle w:val="BodyText"/>
      </w:pPr>
      <w:r>
        <w:t xml:space="preserve">I am grateful to the administration and staff at [School Name] for their mentorship. The skills acquired during this Internship Report period have equipped me with the cultural intelligence and professional resilience necessary to excel as a School Counselor in diverse international settings, particularly within the dynamic landscape of Saudi Arabia Jeddah.</w:t>
      </w:r>
    </w:p>
    <w:bookmarkStart w:id="28" w:name="signatures"/>
    <w:p>
      <w:pPr>
        <w:pStyle w:val="Heading3"/>
      </w:pPr>
      <w:r>
        <w:t xml:space="preserve">Signatures</w:t>
      </w:r>
    </w:p>
    <w:p>
      <w:pPr>
        <w:pStyle w:val="FirstParagraph"/>
      </w:pPr>
      <w:r>
        <w:rPr>
          <w:bCs/>
          <w:b/>
        </w:rPr>
        <w:t xml:space="preserve">Intern:</w:t>
      </w:r>
    </w:p>
    <w:p>
      <w:pPr>
        <w:pStyle w:val="BodyText"/>
      </w:pPr>
      <w:r>
        <w:br/>
      </w:r>
      <w:r>
        <w:br/>
      </w:r>
    </w:p>
    <w:p>
      <w:r>
        <w:pict>
          <v:rect style="width:0;height:1.5pt" o:hralign="center" o:hrstd="t" o:hr="t"/>
        </w:pict>
      </w:r>
    </w:p>
    <w:p>
      <w:pPr>
        <w:pStyle w:val="FirstParagraph"/>
      </w:pPr>
      <w:r>
        <w:t xml:space="preserve">Date: _________________</w:t>
      </w:r>
    </w:p>
    <w:p>
      <w:pPr>
        <w:pStyle w:val="BodyText"/>
      </w:pPr>
      <w:r>
        <w:br/>
      </w:r>
      <w:r>
        <w:br/>
      </w:r>
    </w:p>
    <w:p>
      <w:r>
        <w:pict>
          <v:rect style="width:0;height:1.5pt" o:hralign="center" o:hrstd="t" o:hr="t"/>
        </w:pict>
      </w:r>
    </w:p>
    <w:p>
      <w:pPr>
        <w:pStyle w:val="FirstParagraph"/>
      </w:pPr>
      <w:r>
        <w:rPr>
          <w:bCs/>
          <w:b/>
        </w:rPr>
        <w:t xml:space="preserve">Supervising School Counselor:</w:t>
      </w:r>
    </w:p>
    <w:bookmarkEnd w:id="28"/>
    <w:p>
      <w:pPr>
        <w:pStyle w:val="BodyText"/>
      </w:pPr>
      <w:r>
        <w:t xml:space="preserve">This document constitutes a formal Internship Report for the position of School Counselor, conducted in Saudi Arabia Jeddah.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dc:title>
  <dc:creator/>
  <dc:language>en</dc:language>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