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p>
    <w:p>
      <w:pPr>
        <w:pStyle w:val="BodyText"/>
      </w:pPr>
      <w:r>
        <w:rPr>
          <w:bCs/>
          <w:b/>
        </w:rPr>
        <w:t xml:space="preserve">To: Academic Supervisor / Internship Coordinator</w:t>
      </w:r>
    </w:p>
    <w:bookmarkStart w:id="20" w:name="X91403fe5559d6b898ecf35a1ff5e86416084c77"/>
    <w:p>
      <w:pPr>
        <w:pStyle w:val="Heading1"/>
      </w:pPr>
      <w:r>
        <w:t xml:space="preserve">Internship Report: School Counselor in Tanzania Dar es Salaam</w:t>
      </w:r>
    </w:p>
    <w:bookmarkEnd w:id="20"/>
    <w:bookmarkStart w:id="21" w:name="executive-summary"/>
    <w:p>
      <w:pPr>
        <w:pStyle w:val="FirstParagraph"/>
      </w:pPr>
      <w:r>
        <w:t xml:space="preserve">The following document serves as a comprehensive report detailing my internship experience as a School Counselor in Tanzania Dar es Salaam. This period of practical training was designed to bridge the gap between theoretical academic knowledge and the complex realities of student welfare in an urban African setting. The primary objective was to understand, observe, and actively participate in counseling activities that support the holistic development of learners within secondary schools in this vibrant city. By focusing on Tanzania Dar es Salaam as a specific geographic and cultural context, this report highlights unique challenges such as rapid urbanization, resource constraints, and diverse socioeconomic backgrounds that define the educational landscape here.</w:t>
      </w:r>
    </w:p>
    <w:bookmarkEnd w:id="21"/>
    <w:bookmarkStart w:id="23" w:name="objectives"/>
    <w:bookmarkStart w:id="22" w:name="objectives-of-the-internship"/>
    <w:p>
      <w:pPr>
        <w:pStyle w:val="Heading2"/>
      </w:pPr>
      <w:r>
        <w:t xml:space="preserve">Objectives of the Internship</w:t>
      </w:r>
    </w:p>
    <w:p>
      <w:pPr>
        <w:numPr>
          <w:ilvl w:val="0"/>
          <w:numId w:val="1001"/>
        </w:numPr>
        <w:pStyle w:val="Compact"/>
      </w:pPr>
      <w:r>
        <w:t xml:space="preserve">To observe and assist in individual and group counseling sessions for students in Tanzania Dar es Salaam.</w:t>
      </w:r>
    </w:p>
    <w:p>
      <w:pPr>
        <w:numPr>
          <w:ilvl w:val="0"/>
          <w:numId w:val="1001"/>
        </w:numPr>
        <w:pStyle w:val="Compact"/>
      </w:pPr>
      <w:r>
        <w:t xml:space="preserve">To understand the specific role of a School Counselor within the Tanzanian educational system.</w:t>
      </w:r>
    </w:p>
    <w:p>
      <w:pPr>
        <w:numPr>
          <w:ilvl w:val="0"/>
          <w:numId w:val="1001"/>
        </w:numPr>
        <w:pStyle w:val="Compact"/>
      </w:pPr>
      <w:r>
        <w:t xml:space="preserve">To develop skills in crisis intervention, career guidance, and academic advising tailored to local cultural norms.</w:t>
      </w:r>
      <w:r>
        <w:t xml:space="preserve"> </w:t>
      </w:r>
      <w:r>
        <w:t xml:space="preserve">&lt; li&gt;To collaborate with teachers, parents, and community stakeholders to create supportive learning environments.</w:t>
      </w:r>
    </w:p>
    <w:bookmarkEnd w:id="22"/>
    <w:bookmarkEnd w:id="23"/>
    <w:bookmarkStart w:id="24" w:name="methodology"/>
    <w:p>
      <w:pPr>
        <w:pStyle w:val="Heading2"/>
      </w:pPr>
      <w:r>
        <w:t xml:space="preserve">Methodology</w:t>
      </w:r>
    </w:p>
    <w:p>
      <w:pPr>
        <w:pStyle w:val="FirstParagraph"/>
      </w:pPr>
      <w:r>
        <w:t xml:space="preserve">During the internship, a qualitative approach was adopted to gather insights into the day-to-day operations of a School Counselor in Tanzania Dar es Salaam. The methodology involved shadowing experienced counselors, conducting confidential interviews with students (with appropriate consent and ethical considerations), and participating in school-wide pastoral care meetings. I engaged directly with various grade levels to understand how adolescent development issues manifest differently in this context compared to Western settings.</w:t>
      </w:r>
    </w:p>
    <w:bookmarkEnd w:id="24"/>
    <w:bookmarkStart w:id="30" w:name="activities"/>
    <w:bookmarkStart w:id="29" w:name="key-activities-and-responsibilities"/>
    <w:p>
      <w:pPr>
        <w:pStyle w:val="Heading2"/>
      </w:pPr>
      <w:r>
        <w:t xml:space="preserve">Key Activities and Responsibilities</w:t>
      </w:r>
    </w:p>
    <w:bookmarkStart w:id="25" w:name="individual-counseling-sessions"/>
    <w:p>
      <w:pPr>
        <w:pStyle w:val="Heading3"/>
      </w:pPr>
      <w:r>
        <w:t xml:space="preserve">Individual Counseling Sessions</w:t>
      </w:r>
    </w:p>
    <w:p>
      <w:pPr>
        <w:pStyle w:val="FirstParagraph"/>
      </w:pPr>
      <w:r>
        <w:t xml:space="preserve">A significant portion of my time as a School Counselor was dedicated to one-on-one sessions. In Tanzania Dar es Salaam, students often face unique pressures related to family economic stability and the intense competition for higher education opportunities. I assisted in facilitating sessions that addressed anxiety, peer pressure, and study-related stressors. A key aspect of this work was adapting counseling techniques to be culturally sensitive. For instance, direct confrontation is often less effective than communal problem-solving approaches that involve respecting elders and community values.</w:t>
      </w:r>
    </w:p>
    <w:bookmarkEnd w:id="25"/>
    <w:bookmarkStart w:id="26" w:name="group-counseling-and-workshops"/>
    <w:p>
      <w:pPr>
        <w:pStyle w:val="Heading3"/>
      </w:pPr>
      <w:r>
        <w:t xml:space="preserve">Group Counseling and Workshops</w:t>
      </w:r>
    </w:p>
    <w:p>
      <w:pPr>
        <w:pStyle w:val="FirstParagraph"/>
      </w:pPr>
      <w:r>
        <w:t xml:space="preserve">I organized several group counseling sessions focusing on mental health awareness and peer mediation. These groups were vital in Tanzania Dar es Salaam because they allowed students to realize they were not alone in their struggles. Topics included substance abuse prevention, a growing concern in urban centers, and healthy relationship building.</w:t>
      </w:r>
    </w:p>
    <w:bookmarkEnd w:id="26"/>
    <w:bookmarkStart w:id="27" w:name="career-guidance"/>
    <w:p>
      <w:pPr>
        <w:pStyle w:val="Heading3"/>
      </w:pPr>
      <w:r>
        <w:t xml:space="preserve">Career Guidance</w:t>
      </w:r>
    </w:p>
    <w:p>
      <w:pPr>
        <w:pStyle w:val="FirstParagraph"/>
      </w:pPr>
      <w:r>
        <w:t xml:space="preserve">As part of my duties as a School Counselor, I provided career guidance to senior students preparing for their Advanced Certificate of Secondary Education (ACSE) examinations. The transition from secondary school to university or vocational training is a critical juncture. I helped students navigate the complex application processes and encouraged them to consider diverse career paths beyond traditional expectations.</w:t>
      </w:r>
    </w:p>
    <w:bookmarkEnd w:id="27"/>
    <w:bookmarkStart w:id="28" w:name="teacher-and-parent-collaboration"/>
    <w:p>
      <w:pPr>
        <w:pStyle w:val="Heading3"/>
      </w:pPr>
      <w:r>
        <w:t xml:space="preserve">Teacher and Parent Collaboration</w:t>
      </w:r>
    </w:p>
    <w:p>
      <w:pPr>
        <w:pStyle w:val="FirstParagraph"/>
      </w:pPr>
      <w:r>
        <w:t xml:space="preserve">Effective counseling does not occur in a vacuum. Working closely with teachers in Tanzania Dar es Salaam was essential for identifying at-risk students early. I also conducted sensitization meetings for parents to explain the importance of psychological well-being, countering the stigma that often surrounds mental health discussions in many communities.</w:t>
      </w:r>
    </w:p>
    <w:bookmarkEnd w:id="28"/>
    <w:bookmarkEnd w:id="29"/>
    <w:bookmarkEnd w:id="30"/>
    <w:bookmarkStart w:id="32" w:name="challenges"/>
    <w:bookmarkStart w:id="31" w:name="challenges-encountered"/>
    <w:p>
      <w:pPr>
        <w:pStyle w:val="Heading2"/>
      </w:pPr>
      <w:r>
        <w:t xml:space="preserve">Challenges Encountered</w:t>
      </w:r>
    </w:p>
    <w:p>
      <w:pPr>
        <w:pStyle w:val="FirstParagraph"/>
      </w:pPr>
      <w:r>
        <w:t xml:space="preserve">The role of a School Counselor in Tanzania Dar es Salaam presents several distinct challenges:</w:t>
      </w:r>
    </w:p>
    <w:p>
      <w:pPr>
        <w:numPr>
          <w:ilvl w:val="0"/>
          <w:numId w:val="1002"/>
        </w:numPr>
        <w:pStyle w:val="Compact"/>
      </w:pPr>
      <w:r>
        <w:rPr>
          <w:bCs/>
          <w:b/>
        </w:rPr>
        <w:t xml:space="preserve">Cultural Stigma:</w:t>
      </w:r>
      <w:r>
        <w:t xml:space="preserve"> </w:t>
      </w:r>
      <w:r>
        <w:t xml:space="preserve">There remains a significant stigma associated with seeking help for psychological issues. Many students and parents initially resisted counseling, viewing it as a sign of weakness rather than healthcare.</w:t>
      </w:r>
    </w:p>
    <w:p>
      <w:pPr>
        <w:numPr>
          <w:ilvl w:val="0"/>
          <w:numId w:val="1002"/>
        </w:numPr>
        <w:pStyle w:val="Compact"/>
      </w:pPr>
      <w:r>
        <w:rPr>
          <w:bCs/>
          <w:b/>
        </w:rPr>
        <w:t xml:space="preserve">Resource Limitations:: Large class sizes in Tanzanian schools mean that counselors often have to manage caseloads far exceeding international standards. This requires prioritization strategies and efficient time management.</w:t>
      </w:r>
    </w:p>
    <w:p>
      <w:pPr>
        <w:numPr>
          <w:ilvl w:val="0"/>
          <w:numId w:val="1002"/>
        </w:numPr>
        <w:pStyle w:val="Compact"/>
      </w:pPr>
      <w:r>
        <w:t xml:space="preserve">Socioeconomic Factors: Many students come from low-income families in high-density areas of Dar es Salaam. Issues such as food insecurity, transportation difficulties, and home responsibilities often overshadow academic concerns, requiring counselors to adopt a more holistic social work approach alongside traditional counseling.</w:t>
      </w:r>
    </w:p>
    <w:bookmarkEnd w:id="31"/>
    <w:bookmarkEnd w:id="32"/>
    <w:bookmarkStart w:id="34" w:name="achievements"/>
    <w:bookmarkStart w:id="33" w:name="achievements-and-impact"/>
    <w:p>
      <w:pPr>
        <w:pStyle w:val="Heading2"/>
      </w:pPr>
      <w:r>
        <w:t xml:space="preserve">Achievements and Impact</w:t>
      </w:r>
    </w:p>
    <w:p>
      <w:pPr>
        <w:pStyle w:val="FirstParagraph"/>
      </w:pPr>
      <w:r>
        <w:t xml:space="preserve">Despite the challenges, meaningful progress was made. Several peer mediation programs were successfully established, reducing bullying incidents. Career guidance workshops helped over fifty students identify viable university pathways. Furthermore, by working tirelessly as a School Counselor in Tanzania Dar es Salaam, I contributed to shifting the school culture from purely punitive disciplinary measures to restorative justice practices that focus on understanding root causes of behavior.</w:t>
      </w:r>
    </w:p>
    <w:bookmarkEnd w:id="33"/>
    <w:bookmarkEnd w:id="34"/>
    <w:bookmarkStart w:id="36" w:name="skills-gained"/>
    <w:bookmarkStart w:id="35" w:name="skills-acquired"/>
    <w:p>
      <w:pPr>
        <w:pStyle w:val="Heading2"/>
      </w:pPr>
      <w:r>
        <w:t xml:space="preserve">Skills Acquired</w:t>
      </w:r>
    </w:p>
    <w:p>
      <w:pPr>
        <w:numPr>
          <w:ilvl w:val="0"/>
          <w:numId w:val="1003"/>
        </w:numPr>
        <w:pStyle w:val="Compact"/>
      </w:pPr>
      <w:r>
        <w:t xml:space="preserve">Cultural Competence: Enhanced ability to navigate and respect the cultural nuances of Tanzania Dar es Salaam.</w:t>
      </w:r>
    </w:p>
    <w:p>
      <w:pPr>
        <w:numPr>
          <w:ilvl w:val="0"/>
          <w:numId w:val="1003"/>
        </w:numPr>
        <w:pStyle w:val="Compact"/>
      </w:pPr>
      <w:r>
        <w:t xml:space="preserve">Adaptability: Learned to adjust counseling techniques based on available resources and student needs.</w:t>
      </w:r>
    </w:p>
    <w:bookmarkEnd w:id="35"/>
    <w:bookmarkEnd w:id="36"/>
    <w:bookmarkStart w:id="37" w:name="conclusion"/>
    <w:p>
      <w:pPr>
        <w:pStyle w:val="Heading2"/>
      </w:pPr>
      <w:r>
        <w:t xml:space="preserve">Conclusion</w:t>
      </w:r>
    </w:p>
    <w:p>
      <w:pPr>
        <w:pStyle w:val="FirstParagraph"/>
      </w:pPr>
      <w:r>
        <w:t xml:space="preserve">In conclusion, this internship has been an invaluable experience that has profoundly shaped my professional identity as a future School Counselor. Working in Tanzania Dar es Salaam provided a unique lens through which to view the universal challenges of student development against a backdrop of specific local realities. I have learned that effective counseling requires not just technical knowledge but also deep empathy, cultural humility, and resilience. The experiences gained here will serve as a strong foundation for my future career, reinforcing my commitment to supporting the mental health and academic success of students in diverse global contexts.</w:t>
      </w:r>
    </w:p>
    <w:bookmarkEnd w:id="37"/>
    <w:bookmarkStart w:id="38" w:name="signatures"/>
    <w:p>
      <w:pPr>
        <w:pStyle w:val="Heading3"/>
      </w:pPr>
      <w:r>
        <w:t xml:space="preserve">Signatures</w:t>
      </w:r>
    </w:p>
    <w:p>
      <w:pPr>
        <w:pStyle w:val="FirstParagraph"/>
      </w:pPr>
      <w:r>
        <w:rPr>
          <w:bCs/>
          <w:b/>
        </w:rPr>
        <w:t xml:space="preserve">Intern Name:</w:t>
      </w:r>
    </w:p>
    <w:p>
      <w:r>
        <w:pict>
          <v:rect style="width:0;height:1.5pt" o:hralign="center" o:hrstd="t" o:hr="t"/>
        </w:pict>
      </w:r>
    </w:p>
    <w:p>
      <w:pPr>
        <w:pStyle w:val="FirstParagraph"/>
      </w:pPr>
      <w:r>
        <w:rPr>
          <w:bCs/>
          <w:b/>
        </w:rPr>
        <w:t xml:space="preserve">Academic Supervisor Signature:</w:t>
      </w:r>
    </w:p>
    <w:p>
      <w:r>
        <w:pict>
          <v:rect style="width:0;height:1.5pt" o:hralign="center" o:hrstd="t" o:hr="t"/>
        </w:pict>
      </w:r>
    </w:p>
    <w:p>
      <w:pPr>
        <w:pStyle w:val="FirstParagraph"/>
      </w:pPr>
      <w:r>
        <w:rPr>
          <w:bCs/>
          <w:b/>
        </w:rPr>
        <w:t xml:space="preserve">Date Submitted</w:t>
      </w:r>
    </w:p>
    <w:p>
      <w:r>
        <w:pict>
          <v:rect style="width:0;height:1.5pt" o:hralign="center" o:hrstd="t" o:hr="t"/>
        </w:pict>
      </w:r>
    </w:p>
    <w:bookmarkEnd w:id="38"/>
    <w:p>
      <w:pPr>
        <w:pStyle w:val="FirstParagraph"/>
      </w:pPr>
      <w:r>
        <w:t xml:space="preserve">© 2023 Internship Report.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Tanzania Dar es Salaam</dc:title>
  <dc:creator/>
  <dc:language>en</dc:language>
  <cp:keywords/>
  <dcterms:created xsi:type="dcterms:W3CDTF">2026-07-29T17:03:01Z</dcterms:created>
  <dcterms:modified xsi:type="dcterms:W3CDTF">2026-07-29T17:03:01Z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