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Toronto</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Intern Name:</w:t>
      </w:r>
      <w:r>
        <w:t xml:space="preserve"> </w:t>
      </w:r>
      <w:r>
        <w:t xml:space="preserve">[Your Name]</w:t>
      </w:r>
      <w:r>
        <w:br/>
      </w:r>
      <w:r>
        <w:rPr>
          <w:bCs/>
          <w:b/>
        </w:rPr>
        <w:t xml:space="preserve">Institution:</w:t>
      </w:r>
      <w:r>
        <w:t xml:space="preserve">[ Your University/College]</w:t>
      </w:r>
    </w:p>
    <w:p>
      <w:pPr>
        <w:pStyle w:val="BodyText"/>
      </w:pPr>
      <w:r>
        <w:t xml:space="preserve">&gt;</w:t>
      </w:r>
    </w:p>
    <w:bookmarkStart w:id="26" w:name="X6e025143f9bcf4a641e11960e617cfcde61c76c"/>
    <w:p>
      <w:pPr>
        <w:pStyle w:val="Heading1"/>
      </w:pPr>
      <w:r>
        <w:t xml:space="preserve">Internship Report: Social Worker Practice in Canada Toronto</w:t>
      </w:r>
    </w:p>
    <w:p>
      <w:pPr>
        <w:pStyle w:val="FirstParagraph"/>
      </w:pPr>
      <w:r>
        <w:t xml:space="preserve">This document serves as a comprehensive reflection and analysis of my recent internship experience as an aspiring Social Worker within the vibrant and complex social service landscape of Canada Toronto. The primary objective of this report is to outline the professional growth, practical skills acquired, and theoretical applications developed during my tenure at [Name of Agency/Organization]. This period has been pivotal in bridging the gap between academic knowledge and real-world application in a Canadian context.</w:t>
      </w:r>
    </w:p>
    <w:bookmarkStart w:id="20" w:name="introduction-to-the-setting"/>
    <w:p>
      <w:pPr>
        <w:pStyle w:val="Heading2"/>
      </w:pPr>
      <w:r>
        <w:t xml:space="preserve">Introduction to the Setting</w:t>
      </w:r>
    </w:p>
    <w:p>
      <w:pPr>
        <w:pStyle w:val="FirstParagraph"/>
      </w:pPr>
      <w:r>
        <w:t xml:space="preserve">Toronto is recognized globally as one of the most multicultural cities, presenting unique challenges and opportunities for social work practitioners. My internship was situated at a community-based non-profit organization located in downtown Canada Toronto, specifically focusing on immigrant integration and mental health support services. The agency serves a diverse clientele ranging from newcomers to long-term residents facing housing instability and psychological distress.</w:t>
      </w:r>
    </w:p>
    <w:p>
      <w:pPr>
        <w:pStyle w:val="BodyText"/>
      </w:pPr>
      <w:r>
        <w:t xml:space="preserve">Understanding the specific socio-economic dynamics of Canada Toronto was crucial. The high cost of living, coupled with a transient population due to urbanization, creates distinct barriers for vulnerable individuals. My role involved assisting case workers in managing client intake, conducting initial assessments, and supporting group therapy sessions aimed at community building and resilience.</w:t>
      </w:r>
    </w:p>
    <w:bookmarkEnd w:id="20"/>
    <w:bookmarkStart w:id="21" w:name="X702fa2ae3c4ba6ec0687dc4580b648ab80d29ee"/>
    <w:p>
      <w:pPr>
        <w:pStyle w:val="Heading2"/>
      </w:pPr>
      <w:r>
        <w:t xml:space="preserve">Core Responsibilities and Daily Activities</w:t>
      </w:r>
    </w:p>
    <w:p>
      <w:pPr>
        <w:pStyle w:val="FirstParagraph"/>
      </w:pPr>
      <w:r>
        <w:t xml:space="preserve">During my placement, I was entrusted with several key responsibilities that aligned with the core competencies required of a Social Worker. These activities were designed to ensure that I gained hands-on experience while adhering to the ethical guidelines set forth by professional regulatory bodies in Canada.</w:t>
      </w:r>
    </w:p>
    <w:p>
      <w:pPr>
        <w:numPr>
          <w:ilvl w:val="0"/>
          <w:numId w:val="1001"/>
        </w:numPr>
        <w:pStyle w:val="Compact"/>
      </w:pPr>
      <w:r>
        <w:rPr>
          <w:bCs/>
          <w:b/>
        </w:rPr>
        <w:t xml:space="preserve">Client Assessment:</w:t>
      </w:r>
      <w:r>
        <w:t xml:space="preserve">I assisted licensed social workers in conducting biopsychosocial assessments for new clients arriving in Toronto. This involved gathering detailed information regarding their mental health history, family dynamics, employment status, and housing situations.</w:t>
      </w:r>
    </w:p>
    <w:p>
      <w:pPr>
        <w:numPr>
          <w:ilvl w:val="0"/>
          <w:numId w:val="1001"/>
        </w:numPr>
        <w:pStyle w:val="Compact"/>
      </w:pPr>
      <w:r>
        <w:rPr>
          <w:bCs/>
          <w:b/>
        </w:rPr>
        <w:t xml:space="preserve">Crisis Intervention:</w:t>
      </w:r>
      <w:r>
        <w:t xml:space="preserve">I observed and occasionally participated in crisis intervention scenarios. Given the density of urban life in Canada Toronto, crises often stemmed from immediate housing evictions or domestic violence situations. I learned to remain calm under pressure and utilize de-escalation techniques effectively.</w:t>
      </w:r>
    </w:p>
    <w:p>
      <w:pPr>
        <w:numPr>
          <w:ilvl w:val="0"/>
          <w:numId w:val="1001"/>
        </w:numPr>
        <w:pStyle w:val="Compact"/>
      </w:pPr>
      <w:r>
        <w:rPr>
          <w:bCs/>
          <w:b/>
        </w:rPr>
        <w:t xml:space="preserve">Case Management Support:</w:t>
      </w:r>
      <w:r>
        <w:t xml:space="preserve">I helped coordinate referrals to other services such as legal aid, food banks, and employment workshops. This highlighted the importance of inter-disciplinary collaboration in addressing the multifaceted needs of clients.</w:t>
      </w:r>
    </w:p>
    <w:p>
      <w:pPr>
        <w:numPr>
          <w:ilvl w:val="0"/>
          <w:numId w:val="1001"/>
        </w:numPr>
        <w:pStyle w:val="Compact"/>
      </w:pPr>
      <w:r>
        <w:rPr>
          <w:bCs/>
          <w:b/>
        </w:rPr>
        <w:t xml:space="preserve">Cultural Competency Application:</w:t>
      </w:r>
      <w:r>
        <w:t xml:space="preserve">A significant portion of my time was dedicated to understanding cultural nuances. Working with diverse populations in Toronto requires a deep respect for different cultural norms, languages, and traditions. I actively engaged in training sessions focused on anti-oppressive practices and culturally responsive care.</w:t>
      </w:r>
    </w:p>
    <w:bookmarkEnd w:id="21"/>
    <w:bookmarkStart w:id="22" w:name="theoretical-frameworks-in-practice"/>
    <w:p>
      <w:pPr>
        <w:pStyle w:val="Heading2"/>
      </w:pPr>
      <w:r>
        <w:t xml:space="preserve">Theoretical Frameworks in Practice</w:t>
      </w:r>
    </w:p>
    <w:p>
      <w:pPr>
        <w:pStyle w:val="FirstParagraph"/>
      </w:pPr>
      <w:r>
        <w:t xml:space="preserve">The internship provided an excellent opportunity to apply theoretical frameworks learned in university courses. The Systems Theory was particularly relevant, as it allowed me to view clients not just as individuals but as part of larger systems including family, community, and policy structures. For instance, when working with a young refugee family who had recently settled in Canada Toronto, I utilized the Ecological Perspective to identify both internal strengths (such as strong familial bonds) and external barriers (such language proficiency issues).</w:t>
      </w:r>
    </w:p>
    <w:p>
      <w:pPr>
        <w:pStyle w:val="BodyText"/>
      </w:pPr>
      <w:r>
        <w:t xml:space="preserve">Additionally,I employed the Strengths-Based Approach extensively. Instead of focusing solely on deficits or problems,this perspective empowered clients to recognize their own capabilities. This was especially effective in group settings where participants shared their success stories, fostering a sense of community and hope.</w:t>
      </w:r>
    </w:p>
    <w:bookmarkEnd w:id="22"/>
    <w:bookmarkStart w:id="23" w:name="X8b4808108329c49e58bfd49e55e40c345d9eebe"/>
    <w:p>
      <w:pPr>
        <w:pStyle w:val="Heading2"/>
      </w:pPr>
      <w:r>
        <w:t xml:space="preserve">Ethical Considerations and Professional Development</w:t>
      </w:r>
    </w:p>
    <w:p>
      <w:pPr>
        <w:pStyle w:val="FirstParagraph"/>
      </w:pPr>
      <w:r>
        <w:t xml:space="preserve">Ethics form the backbone of social work practice. Throughout my internship, I encountered several ethical dilemmas that required careful consideration. Confidentiality was paramount; ensuring that client information remained secure while collaborating with other agencies demanded strict adherence to privacy laws such as PHIPA (Personal Health Information Protection Act) in Ontario.</w:t>
      </w:r>
    </w:p>
    <w:p>
      <w:pPr>
        <w:pStyle w:val="BodyText"/>
      </w:pPr>
      <w:r>
        <w:t xml:space="preserve">One significant challenge arose when balancing self-determination with duty of care. In one instance,a client expressed a desire to return home despite safety concerns. Navigating this situation required open communication, respect for autonomy, and thorough risk assessment—a lesson that emphasized the complexity of decision-making processes inherent in Social Worker roles.</w:t>
      </w:r>
    </w:p>
    <w:bookmarkEnd w:id="23"/>
    <w:bookmarkStart w:id="25" w:name="challenges-encountered"/>
    <w:p>
      <w:pPr>
        <w:pStyle w:val="Heading2"/>
      </w:pPr>
      <w:r>
        <w:t xml:space="preserve">Challenges Encountered</w:t>
      </w:r>
    </w:p>
    <w:p>
      <w:pPr>
        <w:pStyle w:val="FirstParagraph"/>
      </w:pPr>
      <w:r>
        <w:t xml:space="preserve">The fast-paced environment of Canada Toronto presented numerous challenges. Resource scarcity was a recurring issue; many clients faced long wait times for essential services due to high demand. This reality underscored the importance of advocacy within the profession—learning how to push for policy changes and resource allocation remains an area I wish to develop further.</w:t>
      </w:r>
    </w:p>
    <w:p>
      <w:pPr>
        <w:pStyle w:val="BodyText"/>
      </w:pPr>
      <w:r>
        <w:t xml:space="preserve">Furthermore, emotional fatigue posed another challenge. Witnessing systemic inequalities and individual suffering on a daily basis took a toll emotionally.I developed coping strategies through regular supervision sessions with my mentor, who provided guidance on self-care techniques essential for sustaining a career in this field.</w:t>
      </w:r>
    </w:p>
    <w:bookmarkStart w:id="24" w:name="conclusion"/>
    <w:p>
      <w:pPr>
        <w:pStyle w:val="Heading3"/>
      </w:pPr>
      <w:r>
        <w:t xml:space="preserve">Conclusion</w:t>
      </w:r>
    </w:p>
    <w:p>
      <w:pPr>
        <w:pStyle w:val="FirstParagraph"/>
      </w:pPr>
      <w:r>
        <w:t xml:space="preserve">In conclusion,this internship has profoundly shaped my understanding of what it means to be an effective Social Worker in today’s world. Working within the dynamic context of Canada Toronto has equipped me with valuable skills in assessment, intervention, and advocacy while reinforcing the importance of cultural humility and ethical integrity.</w:t>
      </w:r>
    </w:p>
    <w:p>
      <w:pPr>
        <w:pStyle w:val="BodyText"/>
      </w:pPr>
      <w:r>
        <w:t xml:space="preserve">I am grateful for the mentorship received from experienced professionals who guided my development throughout this journey. As I move forward into my career,I carry with me not only technical competencies but also a deep commitment to promoting social justice and improving lives within communities like those found across Canada Toronto.This experience has solidified my passion for social work and prepared me to make meaningful contributions to society.</w:t>
      </w:r>
    </w:p>
    <w:p>
      <w:pPr>
        <w:pStyle w:val="BodyText"/>
      </w:pPr>
      <w:r>
        <w:rPr>
          <w:bCs/>
          <w:b/>
        </w:rPr>
        <w:t xml:space="preserve">Prepared by:</w:t>
      </w:r>
      <w:r>
        <w:t xml:space="preserve"> </w:t>
      </w:r>
      <w:r>
        <w:t xml:space="preserve">[Your Name]</w:t>
      </w:r>
      <w:r>
        <w:br/>
      </w:r>
      <w:r>
        <w:rPr>
          <w:bCs/>
          <w:b/>
        </w:rPr>
        <w:t xml:space="preserve">Contact Information:</w:t>
      </w:r>
      <w:r>
        <w:t xml:space="preserve">[Email Address]</w:t>
      </w:r>
    </w:p>
    <w:p>
      <w:pPr>
        <w:pStyle w:val="BodyText"/>
      </w:pPr>
      <w:r>
        <w:t xml:space="preserve">&gt;</w:t>
      </w:r>
      <w:r>
        <w:t xml:space="preserve"> </w:t>
      </w: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Canada Toronto</dc:title>
  <dc:creator/>
  <dc:language>en</dc:language>
  <cp:keywords/>
  <dcterms:created xsi:type="dcterms:W3CDTF">2026-07-29T07:40:19Z</dcterms:created>
  <dcterms:modified xsi:type="dcterms:W3CDTF">2026-07-29T07:40:19Z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