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Worker</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8" w:name="internship-report"/>
    <w:p>
      <w:pPr>
        <w:pStyle w:val="Heading1"/>
      </w:pPr>
      <w:r>
        <w:t xml:space="preserve">Internship Report</w:t>
      </w:r>
    </w:p>
    <w:p>
      <w:pPr>
        <w:pStyle w:val="FirstParagraph"/>
      </w:pPr>
      <w:r>
        <w:rPr>
          <w:bCs/>
          <w:b/>
        </w:rPr>
        <w:t xml:space="preserve">Date:</w:t>
      </w:r>
      <w:r>
        <w:t xml:space="preserve"> </w:t>
      </w:r>
      <w:r>
        <w:t xml:space="preserve">October 26, 2023</w:t>
      </w:r>
    </w:p>
    <w:p>
      <w:pPr>
        <w:pStyle w:val="BodyText"/>
      </w:pPr>
      <w:r>
        <w:rPr>
          <w:bCs/>
          <w:b/>
        </w:rPr>
        <w:t xml:space="preserve">Name:</w:t>
      </w:r>
      <w:r>
        <w:t xml:space="preserve">[Your Name]</w:t>
      </w:r>
    </w:p>
    <w:p>
      <w:pPr>
        <w:pStyle w:val="BodyText"/>
      </w:pPr>
      <w:r>
        <w:t xml:space="preserve">&lt; strong &gt; Position : Social Worker Intern</w:t>
      </w:r>
      <w:r>
        <w:t xml:space="preserve"> </w:t>
      </w:r>
      <w:r>
        <w:t xml:space="preserve">&lt; p &gt;&lt; strong &gt; Location :&gt; United Kingdom London &gt;</w:t>
      </w:r>
      <w:r>
        <w:t xml:space="preserve"> </w:t>
      </w:r>
      <w:r>
        <w:t xml:space="preserve">&lt;&lt; / b &gt;&lt; / td &gt;/b&gt;</w:t>
      </w:r>
    </w:p>
    <w:bookmarkStart w:id="20" w:name="executive-summary"/>
    <w:p>
      <w:pPr>
        <w:pStyle w:val="Heading2"/>
      </w:pPr>
      <w:r>
        <w:t xml:space="preserve">1. Executive Summary</w:t>
      </w:r>
    </w:p>
    <w:p>
      <w:pPr>
        <w:pStyle w:val="FirstParagraph"/>
      </w:pPr>
      <w:r>
        <w:t xml:space="preserve">This report outlines the experiences, observations, and professional development gained during an internship as a Social Worker in United Kingdom London. The primary objective of this placement was to bridge the gap between academic theory and practical application within the complex social care system of one of Europe's most diverse metropolitan areas. Over the course of this internship, I was deeply involved in case management, multidisciplinary team collaborations, and direct client advocacy. This document serves as a comprehensive record of my contributions to various community initiatives and personal growth as an aspiring professional in the field.</w:t>
      </w:r>
    </w:p>
    <w:bookmarkEnd w:id="20"/>
    <w:bookmarkStart w:id="21" w:name="introduction"/>
    <w:p>
      <w:pPr>
        <w:pStyle w:val="Heading2"/>
      </w:pPr>
      <w:r>
        <w:t xml:space="preserve">2. Introduction</w:t>
      </w:r>
    </w:p>
    <w:p>
      <w:pPr>
        <w:pStyle w:val="FirstParagraph"/>
      </w:pPr>
      <w:r>
        <w:t xml:space="preserve">Social work is a practice-based profession that promotes social change, development, cohesion, and the empowerment of people. In the context of United Kingdom London, social workers operate within a framework defined by strict statutory duties under local government laws and national guidelines such as those from the Care Quality Commission (CQC). The internship was designed to provide hands-on experience in assessing individual needs, planning interventions, and reviewing outcomes for vulnerable populations.</w:t>
      </w:r>
    </w:p>
    <w:p>
      <w:pPr>
        <w:pStyle w:val="BodyText"/>
      </w:pPr>
      <w:r>
        <w:t xml:space="preserve">The urban landscape of United Kingdom London presents unique challenges, including high population density, socioeconomic disparity, cultural diversity, and housing instability. As a Social Worker intern in this region was tasked with navigating these complexities while adhering to ethical standards of confidentiality, dignity, and respect.</w:t>
      </w:r>
    </w:p>
    <w:bookmarkEnd w:id="21"/>
    <w:bookmarkStart w:id="22" w:name="organizational-context"/>
    <w:p>
      <w:pPr>
        <w:pStyle w:val="Heading2"/>
      </w:pPr>
      <w:r>
        <w:t xml:space="preserve">3. Organizational Context</w:t>
      </w:r>
    </w:p>
    <w:p>
      <w:pPr>
        <w:pStyle w:val="FirstParagraph"/>
      </w:pPr>
      <w:r>
        <w:t xml:space="preserve">The internship took place at a local council social services department located centrally in United Kingdom London. The organization provides a wide range of services including child protection, adult safeguarding, mental health support, and housing assistance. The team I worked with comprised experienced qualified social workers, support workers, psychologists, and community liaison officers.</w:t>
      </w:r>
    </w:p>
    <w:p>
      <w:pPr>
        <w:pStyle w:val="BodyText"/>
      </w:pPr>
      <w:r>
        <w:t xml:space="preserve">The structure of the agency emphasizes a person-centered approach. This means that every intervention is tailored to the specific needs and strengths of the individual or family being supported. The environment was collaborative yet demanding, requiring interns to adapt quickly to varying caseloads and urgent situations typical in a major city like United Kingdom London.</w:t>
      </w:r>
    </w:p>
    <w:bookmarkEnd w:id="22"/>
    <w:bookmarkStart w:id="23" w:name="key-responsibilities-and-activities"/>
    <w:p>
      <w:pPr>
        <w:pStyle w:val="Heading2"/>
      </w:pPr>
      <w:r>
        <w:t xml:space="preserve">4. Key Responsibilities and Activities</w:t>
      </w:r>
    </w:p>
    <w:p>
      <w:pPr>
        <w:pStyle w:val="FirstParagraph"/>
      </w:pPr>
      <w:r>
        <w:t xml:space="preserve">During my tenure as a Social Worker intern, I engaged in several critical activities that contributed to the overall service delivery:</w:t>
      </w:r>
    </w:p>
    <w:p>
      <w:pPr>
        <w:numPr>
          <w:ilvl w:val="0"/>
          <w:numId w:val="1001"/>
        </w:numPr>
        <w:pStyle w:val="Compact"/>
      </w:pPr>
      <w:r>
        <w:rPr>
          <w:bCs/>
          <w:b/>
        </w:rPr>
        <w:t xml:space="preserve">Casework Support:</w:t>
      </w:r>
      <w:r>
        <w:t xml:space="preserve">I assisted qualified social workers in conducting initial assessments for new referrals. This involved gathering background information, interviewing clients (under supervision), and documenting findings in accordance with data protection laws (GDPR). In United Kingdom London, where caseloads are often high, efficiency and accuracy were paramount.</w:t>
      </w:r>
    </w:p>
    <w:p>
      <w:pPr>
        <w:numPr>
          <w:ilvl w:val="0"/>
          <w:numId w:val="1001"/>
        </w:numPr>
        <w:pStyle w:val="Compact"/>
      </w:pPr>
      <w:r>
        <w:rPr>
          <w:bCs/>
          <w:b/>
        </w:rPr>
        <w:t xml:space="preserve">Multidisciplinary Team Meetings:</w:t>
      </w:r>
      <w:r>
        <w:t xml:space="preserve">I attended weekly team meetings where cases were reviewed. These sessions provided insight into how different agencies collaborate to support clients with complex needs. Observing senior practitioners negotiate with other professionals highlighted the importance of communication skills in the role of a Social Worker.</w:t>
      </w:r>
    </w:p>
    <w:p>
      <w:pPr>
        <w:numPr>
          <w:ilvl w:val="0"/>
          <w:numId w:val="1001"/>
        </w:numPr>
        <w:pStyle w:val="Compact"/>
      </w:pPr>
      <w:r>
        <w:rPr>
          <w:bCs/>
          <w:b/>
        </w:rPr>
        <w:t xml:space="preserve">Client Advocacy:</w:t>
      </w:r>
      <w:r>
        <w:t xml:space="preserve">A significant part of my internship involved advocating for clients' rights and access to resources. For example, I helped a family navigate the housing application process in United Kingdom London, ensuring they understood their entitlements and deadlines. This experience underscored the legalistic nature of social work in the UK.</w:t>
      </w:r>
    </w:p>
    <w:p>
      <w:pPr>
        <w:numPr>
          <w:ilvl w:val="0"/>
          <w:numId w:val="1001"/>
        </w:numPr>
        <w:pStyle w:val="Compact"/>
      </w:pPr>
      <w:r>
        <w:rPr>
          <w:bCs/>
          <w:b/>
        </w:rPr>
        <w:t xml:space="preserve">Community Outreach:</w:t>
      </w:r>
      <w:r>
        <w:t xml:space="preserve">I participated in community workshops aimed at raising awareness about mental health services available to ethnic minority communities. This initiative was crucial for building trust and accessibility, reflecting the diverse demographic makeup of United Kingdom London.</w:t>
      </w:r>
    </w:p>
    <w:p>
      <w:pPr>
        <w:numPr>
          <w:ilvl w:val="0"/>
          <w:numId w:val="1001"/>
        </w:numPr>
        <w:pStyle w:val="Compact"/>
      </w:pPr>
      <w:r>
        <w:rPr>
          <w:bCs/>
          <w:b/>
        </w:rPr>
        <w:t xml:space="preserve">Evaluation and Review:</w:t>
      </w:r>
      <w:r>
        <w:t xml:space="preserve">I contributed to the review process of existing cases, helping to update care plans based on recent developments. This required analytical thinking and the ability to assess progress against set goals.</w:t>
      </w:r>
    </w:p>
    <w:bookmarkEnd w:id="23"/>
    <w:bookmarkStart w:id="24" w:name="challenges-faced"/>
    <w:p>
      <w:pPr>
        <w:pStyle w:val="Heading2"/>
      </w:pPr>
      <w:r>
        <w:t xml:space="preserve">5. Challenges Faced</w:t>
      </w:r>
    </w:p>
    <w:p>
      <w:pPr>
        <w:pStyle w:val="FirstParagraph"/>
      </w:pPr>
      <w:r>
        <w:t xml:space="preserve">The internship was not without its challenges. One of the most significant hurdles was managing emotional resilience. Working with individuals who have experienced trauma, abuse, or severe neglect can be emotionally taxing. Additionally, the bureaucratic processes within the local council in United Kingdom London sometimes slowed down decision-making, which could impact timely intervention for vulnerable clients.</w:t>
      </w:r>
    </w:p>
    <w:p>
      <w:pPr>
        <w:pStyle w:val="BodyText"/>
      </w:pPr>
      <w:r>
        <w:t xml:space="preserve">Another challenge was balancing academic learning with practical demands. The volume of documentation required in United Kingdom London social services is substantial, and learning to prioritize tasks effectively was a key skill developed during this period.</w:t>
      </w:r>
    </w:p>
    <w:bookmarkEnd w:id="24"/>
    <w:bookmarkStart w:id="25" w:name="skills-developed"/>
    <w:p>
      <w:pPr>
        <w:pStyle w:val="Heading2"/>
      </w:pPr>
      <w:r>
        <w:t xml:space="preserve">6. Skills Developed</w:t>
      </w:r>
    </w:p>
    <w:p>
      <w:pPr>
        <w:pStyle w:val="FirstParagraph"/>
      </w:pPr>
      <w:r>
        <w:t xml:space="preserve">This internship significantly enhanced my professional competencies:</w:t>
      </w:r>
    </w:p>
    <w:p>
      <w:pPr>
        <w:numPr>
          <w:ilvl w:val="0"/>
          <w:numId w:val="1002"/>
        </w:numPr>
        <w:pStyle w:val="Compact"/>
      </w:pPr>
      <w:r>
        <w:rPr>
          <w:bCs/>
          <w:b/>
        </w:rPr>
        <w:t xml:space="preserve">Critical Thinking:</w:t>
      </w:r>
      <w:r>
        <w:t xml:space="preserve">The ability to analyze complex situations and make informed decisions under pressure.</w:t>
      </w:r>
    </w:p>
    <w:p>
      <w:pPr>
        <w:numPr>
          <w:ilvl w:val="0"/>
          <w:numId w:val="1002"/>
        </w:numPr>
        <w:pStyle w:val="Compact"/>
      </w:pPr>
      <w:r>
        <w:rPr>
          <w:bCs/>
          <w:b/>
        </w:rPr>
        <w:t xml:space="preserve">Ethical Practice:</w:t>
      </w:r>
      <w:r>
        <w:t xml:space="preserve">A deeper understanding of the British Association of Social Workers (BASW) Code of Ethics and how to apply it in real-world scenarios.</w:t>
      </w:r>
    </w:p>
    <w:p>
      <w:pPr>
        <w:numPr>
          <w:ilvl w:val="0"/>
          <w:numId w:val="1002"/>
        </w:numPr>
        <w:pStyle w:val="Compact"/>
      </w:pPr>
      <w:r>
        <w:rPr>
          <w:bCs/>
          <w:b/>
        </w:rPr>
        <w:t xml:space="preserve">Cultural Competence:</w:t>
      </w:r>
      <w:r>
        <w:t xml:space="preserve">Gained insights into working with diverse cultures prevalent in United Kingdom London, improving my ability to provide culturally sensitive care.</w:t>
      </w:r>
    </w:p>
    <w:p>
      <w:pPr>
        <w:numPr>
          <w:ilvl w:val="0"/>
          <w:numId w:val="1002"/>
        </w:numPr>
        <w:pStyle w:val="Compact"/>
      </w:pPr>
      <w:r>
        <w:rPr>
          <w:bCs/>
          <w:b/>
        </w:rPr>
        <w:t xml:space="preserve">Communication:</w:t>
      </w:r>
      <w:r>
        <w:t xml:space="preserve">Improved both written and verbal communication skills, particularly in writing clear, concise case notes and reports.</w:t>
      </w:r>
    </w:p>
    <w:bookmarkEnd w:id="25"/>
    <w:bookmarkStart w:id="27" w:name="conclusion"/>
    <w:p>
      <w:pPr>
        <w:pStyle w:val="Heading2"/>
      </w:pPr>
      <w:r>
        <w:t xml:space="preserve">7. Conclusion</w:t>
      </w:r>
    </w:p>
    <w:p>
      <w:pPr>
        <w:pStyle w:val="FirstParagraph"/>
      </w:pPr>
      <w:r>
        <w:t xml:space="preserve">In conclusion, this internship as a Social Worker in United Kingdom London has been an invaluable experience that has shaped my professional identity. It has provided me with practical insights into the realities of social work within one of the world's major cities, characterized by both its opportunities and its stark inequalities.</w:t>
      </w:r>
    </w:p>
    <w:p>
      <w:pPr>
        <w:pStyle w:val="BodyText"/>
      </w:pPr>
      <w:r>
        <w:t xml:space="preserve">The exposure to diverse case types, combined with mentorship from experienced professionals, has equipped me with the necessary skills and confidence to pursue a career in social care. I am particularly grateful for the opportunity to contribute to meaningful changes in clients' lives while learning within a robust institutional framework.</w:t>
      </w:r>
    </w:p>
    <w:p>
      <w:pPr>
        <w:pStyle w:val="BodyText"/>
      </w:pPr>
      <w:r>
        <w:t xml:space="preserve">I recommend that future interns seek similar placements in United Kingdom London to gain exposure to high-volume, complex cases that will thoroughly prepare them for the demands of the profession. The experience gained here is not only academically enriching but also professionally transformative.</w:t>
      </w:r>
    </w:p>
    <w:bookmarkStart w:id="26" w:name="signatures"/>
    <w:p>
      <w:pPr>
        <w:pStyle w:val="Heading3"/>
      </w:pPr>
      <w:r>
        <w:t xml:space="preserve">Signatures</w:t>
      </w:r>
    </w:p>
    <w:p>
      <w:pPr>
        <w:pStyle w:val="FirstParagraph"/>
      </w:pPr>
      <w:r>
        <w:rPr>
          <w:bCs/>
          <w:b/>
        </w:rPr>
        <w:t xml:space="preserve">Intern Name:</w:t>
      </w:r>
      <w:r>
        <w:t xml:space="preserve"> </w:t>
      </w:r>
      <w:r>
        <w:t xml:space="preserve">____________________________</w:t>
      </w:r>
    </w:p>
    <w:p>
      <w:pPr>
        <w:pStyle w:val="BodyText"/>
      </w:pPr>
      <w:r>
        <w:t xml:space="preserve">&lt; p &gt;&lt; strong &gt; Supervisor Name :&gt; _____________________________________ &gt;</w:t>
      </w:r>
      <w:r>
        <w:t xml:space="preserve"> </w:t>
      </w:r>
      <w:r>
        <w:t xml:space="preserve">&lt;&lt; / b &gt;&lt; / td &gt;/b&gt;</w:t>
      </w:r>
    </w:p>
    <w:bookmarkEnd w:id="26"/>
    <w:p>
      <w:pPr>
        <w:pStyle w:val="BodyText"/>
      </w:pPr>
      <w:r>
        <w:t xml:space="preserve">&gt;</w:t>
      </w:r>
    </w:p>
    <w:p>
      <w:pPr>
        <w:pStyle w:val="BodyText"/>
      </w:pPr>
      <w:r>
        <w:rPr>
          <w:bCs/>
          <w:b/>
        </w:rPr>
        <w:t xml:space="preserve">Date:</w:t>
      </w:r>
      <w:r>
        <w:t xml:space="preserve"> </w:t>
      </w:r>
      <w:r>
        <w:t xml:space="preserve">____________________________</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Worker in United Kingdom London</dc:title>
  <dc:creator/>
  <dc:language>en</dc:language>
  <cp:keywords/>
  <dcterms:created xsi:type="dcterms:W3CDTF">2026-07-29T16:23:20Z</dcterms:created>
  <dcterms:modified xsi:type="dcterms:W3CDTF">2026-07-29T16:23:20Z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