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Name:</w:t>
      </w:r>
    </w:p>
    <w:p>
      <w:pPr>
        <w:pStyle w:val="BodyText"/>
      </w:pPr>
      <w:r>
        <w:t xml:space="preserve">[Your Name]</w:t>
      </w:r>
    </w:p>
    <w:p>
      <w:pPr>
        <w:pStyle w:val="BodyText"/>
      </w:pPr>
      <w:r>
        <w:t xml:space="preserve">Date:</w:t>
      </w:r>
      <w:r>
        <w:t xml:space="preserve"> </w:t>
      </w:r>
      <w:r>
        <w:t xml:space="preserve">&lt; tr &gt;</w:t>
      </w:r>
      <w:r>
        <w:t xml:space="preserve"> </w:t>
      </w:r>
      <w:r>
        <w:t xml:space="preserve">TD&gt;Date of Submission: [Insert Date]</w:t>
      </w:r>
    </w:p>
    <w:p>
      <w:pPr>
        <w:pStyle w:val="BodyText"/>
      </w:pPr>
      <w:r>
        <w:rPr>
          <w:bCs/>
          <w:b/>
        </w:rPr>
        <w:t xml:space="preserve">Institution / Organization</w:t>
      </w:r>
      <w:r>
        <w:t xml:space="preserve">:</w:t>
      </w:r>
      <w:r>
        <w:br/>
      </w:r>
      <w:r>
        <w:t xml:space="preserve">[Name of University or Social Organization in Tashkent]</w:t>
      </w:r>
    </w:p>
    <w:bookmarkStart w:id="31" w:name="Xe686cf41053babe0c3533a7c6307257e61ffd5e"/>
    <w:p>
      <w:pPr>
        <w:pStyle w:val="Heading1"/>
      </w:pPr>
      <w:r>
        <w:t xml:space="preserve">Internship Report: Fieldwork as a Social Worker Intern</w:t>
      </w:r>
    </w:p>
    <w:p>
      <w:pPr>
        <w:pStyle w:val="FirstParagraph"/>
      </w:pPr>
      <w:r>
        <w:br/>
      </w:r>
    </w:p>
    <w:bookmarkStart w:id="20" w:name="purpose-of-the-document"/>
    <w:p>
      <w:pPr>
        <w:pStyle w:val="Heading2"/>
      </w:pPr>
      <w:r>
        <w:rPr>
          <w:bCs/>
          <w:b/>
        </w:rPr>
        <w:t xml:space="preserve">Purpose of the Document:</w:t>
      </w:r>
    </w:p>
    <w:p>
      <w:pPr>
        <w:pStyle w:val="FirstParagraph"/>
      </w:pPr>
      <w:r>
        <w:t xml:space="preserve">This report outlines the experiences, tasks, observations, and professional developments acquired during my internship period acting as a</w:t>
      </w:r>
      <w:r>
        <w:t xml:space="preserve"> </w:t>
      </w:r>
      <w:r>
        <w:rPr>
          <w:iCs/>
          <w:i/>
        </w:rPr>
        <w:t xml:space="preserve">Social Worker</w:t>
      </w:r>
      <w:r>
        <w:t xml:space="preserve">. The geographic focus and operational context of this internship were specifically situated in</w:t>
      </w:r>
      <w:r>
        <w:t xml:space="preserve"> </w:t>
      </w:r>
      <w:r>
        <w:rPr>
          <w:bCs/>
          <w:b/>
        </w:rPr>
        <w:t xml:space="preserve">Uzbekistan Tashkent</w:t>
      </w:r>
      <w:r>
        <w:t xml:space="preserve">. This document serves to demonstrate how theoretical knowledge was applied to real-world scenarios within the evolving social services sector of this Central Asian capital.</w:t>
      </w:r>
    </w:p>
    <w:bookmarkEnd w:id="20"/>
    <w:bookmarkStart w:id="21" w:name="introduction-and-context"/>
    <w:p>
      <w:pPr>
        <w:pStyle w:val="Heading2"/>
      </w:pPr>
      <w:r>
        <w:rPr>
          <w:bCs/>
          <w:b/>
        </w:rPr>
        <w:t xml:space="preserve">1. Introduction and Context</w:t>
      </w:r>
    </w:p>
    <w:p>
      <w:pPr>
        <w:pStyle w:val="FirstParagraph"/>
      </w:pPr>
      <w:r>
        <w:t xml:space="preserve">The city of</w:t>
      </w:r>
    </w:p>
    <w:p>
      <w:pPr>
        <w:pStyle w:val="BodyText"/>
      </w:pPr>
      <w:r>
        <w:t xml:space="preserve">Tashkent, Uzbekistan, represents a dynamic intersection between traditional post-Soviet social structures and modernizing reform initiatives aimed at improving public welfare. As an intern pursuing the role of a</w:t>
      </w:r>
      <w:r>
        <w:t xml:space="preserve"> </w:t>
      </w:r>
      <w:r>
        <w:rPr>
          <w:iCs/>
          <w:i/>
        </w:rPr>
        <w:t xml:space="preserve">Social Worker</w:t>
      </w:r>
      <w:r>
        <w:t xml:space="preserve"> </w:t>
      </w:r>
      <w:r>
        <w:t xml:space="preserve">in this region, I was tasked with supporting local non-governmental organizations (NGOs) and state-affiliated social protection committees that serve vulnerable populations. The primary objective of this internship was to bridge the gap between academic theory and practical application while navigating the unique cultural and administrative landscape of</w:t>
      </w:r>
      <w:r>
        <w:t xml:space="preserve"> </w:t>
      </w:r>
      <w:r>
        <w:rPr>
          <w:bCs/>
          <w:b/>
        </w:rPr>
        <w:t xml:space="preserve">Uzbekistan Tashkent</w:t>
      </w:r>
      <w:r>
        <w:t xml:space="preserve">.</w:t>
      </w:r>
    </w:p>
    <w:p>
      <w:pPr>
        <w:pStyle w:val="BodyText"/>
      </w:pPr>
      <w:r>
        <w:t xml:space="preserve">The environment in</w:t>
      </w:r>
    </w:p>
    <w:p>
      <w:pPr>
        <w:pStyle w:val="BodyText"/>
      </w:pPr>
      <w:r>
        <w:t xml:space="preserve">Uzbekistan Tashkent is characterized by a rapidly growing population, urbanization challenges, and an increasing need for specialized social services that address issues such as elderly care, youth unemployment, domestic violence prevention, and refugee support. My internship provided a front-row seat to these developments.</w:t>
      </w:r>
    </w:p>
    <w:bookmarkEnd w:id="21"/>
    <w:bookmarkStart w:id="22" w:name="objectives-of-the-internship"/>
    <w:p>
      <w:pPr>
        <w:pStyle w:val="Heading2"/>
      </w:pPr>
      <w:r>
        <w:rPr>
          <w:bCs/>
          <w:b/>
        </w:rPr>
        <w:t xml:space="preserve">2. Objectives of the Internship</w:t>
      </w:r>
    </w:p>
    <w:p>
      <w:pPr>
        <w:pStyle w:val="FirstParagraph"/>
      </w:pPr>
      <w:r>
        <w:t xml:space="preserve">The specific goals set for my tenure as a</w:t>
      </w:r>
      <w:r>
        <w:t xml:space="preserve"> </w:t>
      </w:r>
      <w:r>
        <w:rPr>
          <w:iCs/>
          <w:i/>
        </w:rPr>
        <w:t xml:space="preserve">Social Worker</w:t>
      </w:r>
      <w:r>
        <w:t xml:space="preserve"> </w:t>
      </w:r>
      <w:r>
        <w:t xml:space="preserve">intern in</w:t>
      </w:r>
    </w:p>
    <w:p>
      <w:pPr>
        <w:pStyle w:val="BodyText"/>
      </w:pPr>
      <w:r>
        <w:t xml:space="preserve">Uzbekistan Tashkent included:</w:t>
      </w:r>
    </w:p>
    <w:p>
      <w:pPr>
        <w:pStyle w:val="BodyText"/>
      </w:pPr>
      <w:r>
        <w:t xml:space="preserve">To understand the local regulatory framework governing social services in Uzbekistan.</w:t>
      </w:r>
    </w:p>
    <w:p>
      <w:pPr>
        <w:pStyle w:val="BodyText"/>
      </w:pPr>
      <w:r>
        <w:t xml:space="preserve">To develop competency in conducting initial psychosocial assessments of families and individuals at risk.</w:t>
      </w:r>
    </w:p>
    <w:p>
      <w:pPr>
        <w:pStyle w:val="BodyText"/>
      </w:pPr>
      <w:r>
        <w:t xml:space="preserve">To participate actively in community outreach programs designed to raise awareness about social rights and available support mechanisms within</w:t>
      </w:r>
    </w:p>
    <w:p>
      <w:pPr>
        <w:pStyle w:val="BodyText"/>
      </w:pPr>
      <w:r>
        <w:t xml:space="preserve">Uzbekistan Tashkent.</w:t>
      </w:r>
    </w:p>
    <w:p>
      <w:pPr>
        <w:pStyle w:val="BodyText"/>
      </w:pPr>
      <w:r>
        <w:br/>
      </w:r>
    </w:p>
    <w:p>
      <w:pPr>
        <w:numPr>
          <w:ilvl w:val="0"/>
          <w:numId w:val="1001"/>
        </w:numPr>
        <w:pStyle w:val="Compact"/>
      </w:pPr>
      <w:r>
        <w:t xml:space="preserve">To enhance cross-cultural communication skills by working with diverse ethnic groups residing in the capital.</w:t>
      </w:r>
    </w:p>
    <w:bookmarkEnd w:id="22"/>
    <w:bookmarkStart w:id="27" w:name="X556026b069c13d3296b2877e4ad4d64987ac465"/>
    <w:p>
      <w:pPr>
        <w:pStyle w:val="Heading2"/>
      </w:pPr>
      <w:r>
        <w:rPr>
          <w:bCs/>
          <w:b/>
        </w:rPr>
        <w:t xml:space="preserve">3. Description of Duties and Responsibilities</w:t>
      </w:r>
    </w:p>
    <w:p>
      <w:pPr>
        <w:pStyle w:val="FirstParagraph"/>
      </w:pPr>
      <w:r>
        <w:t xml:space="preserve">In my capacity as a</w:t>
      </w:r>
      <w:r>
        <w:t xml:space="preserve"> </w:t>
      </w:r>
      <w:r>
        <w:rPr>
          <w:iCs/>
          <w:i/>
        </w:rPr>
        <w:t xml:space="preserve">Social Worker</w:t>
      </w:r>
      <w:r>
        <w:t xml:space="preserve">, my daily activities were varied and demanding, reflecting the holistic nature of social work in an urban setting like</w:t>
      </w:r>
    </w:p>
    <w:p>
      <w:pPr>
        <w:pStyle w:val="BodyText"/>
      </w:pPr>
      <w:r>
        <w:t xml:space="preserve">Tashkent, Uzbekistan. The following key responsibilities formed the core of my internship:</w:t>
      </w:r>
    </w:p>
    <w:bookmarkStart w:id="23" w:name="case-management-and-assessment"/>
    <w:p>
      <w:pPr>
        <w:pStyle w:val="Heading3"/>
      </w:pPr>
      <w:r>
        <w:t xml:space="preserve">Case Management and Assessment</w:t>
      </w:r>
    </w:p>
    <w:p>
      <w:pPr>
        <w:pStyle w:val="FirstParagraph"/>
      </w:pPr>
      <w:r>
        <w:t xml:space="preserve">I assisted senior social workers in managing a caseload of approximately 10-15 individuals/families. This involved conducting home visits to assess living conditions, safety risks, and emotional well-being. In</w:t>
      </w:r>
    </w:p>
    <w:p>
      <w:pPr>
        <w:pStyle w:val="BodyText"/>
      </w:pPr>
      <w:r>
        <w:t xml:space="preserve">Uzbekistan Tashkent, many families live in older multi-generational housing complexes where space is limited but community support is high. My role was to evaluate these nuances objectively while respecting local customs.</w:t>
      </w:r>
    </w:p>
    <w:bookmarkEnd w:id="23"/>
    <w:bookmarkStart w:id="24" w:name="crisis-intervention"/>
    <w:p>
      <w:pPr>
        <w:pStyle w:val="Heading3"/>
      </w:pPr>
      <w:r>
        <w:t xml:space="preserve">Crisis Intervention</w:t>
      </w:r>
    </w:p>
    <w:p>
      <w:pPr>
        <w:pStyle w:val="FirstParagraph"/>
      </w:pPr>
      <w:r>
        <w:t xml:space="preserve">I was trained to respond to immediate crises, including domestic disputes and reports of child neglect. Operating in</w:t>
      </w:r>
    </w:p>
    <w:p>
      <w:pPr>
        <w:pStyle w:val="BodyText"/>
      </w:pPr>
      <w:r>
        <w:t xml:space="preserve">Tashkent, Uzbekistan, required a deep understanding of the cultural sensitivity surrounding family privacy. I learned how to de-escalate conflicts using mediation techniques tailored to the local context.</w:t>
      </w:r>
    </w:p>
    <w:bookmarkEnd w:id="24"/>
    <w:bookmarkStart w:id="25" w:name="resource-coordination"/>
    <w:p>
      <w:pPr>
        <w:pStyle w:val="Heading3"/>
      </w:pPr>
      <w:r>
        <w:t xml:space="preserve">Resource Coordination</w:t>
      </w:r>
    </w:p>
    <w:p>
      <w:pPr>
        <w:pStyle w:val="FirstParagraph"/>
      </w:pPr>
      <w:r>
        <w:t xml:space="preserve">A significant part of being an effective</w:t>
      </w:r>
      <w:r>
        <w:t xml:space="preserve"> </w:t>
      </w:r>
      <w:r>
        <w:rPr>
          <w:iCs/>
          <w:i/>
        </w:rPr>
        <w:t xml:space="preserve">Social Worker</w:t>
      </w:r>
      <w:r>
        <w:t xml:space="preserve"> </w:t>
      </w:r>
      <w:r>
        <w:t xml:space="preserve">is connecting clients with resources. I helped coordinate access to legal aid, medical services, and educational support for disadvantaged youth in</w:t>
      </w:r>
    </w:p>
    <w:p>
      <w:pPr>
        <w:pStyle w:val="BodyText"/>
      </w:pPr>
      <w:r>
        <w:t xml:space="preserve">Tashkent, Uzbekistan. This involved liaising with various government departments and private charities.</w:t>
      </w:r>
    </w:p>
    <w:bookmarkEnd w:id="25"/>
    <w:bookmarkStart w:id="26" w:name="data-collection-and-reporting"/>
    <w:p>
      <w:pPr>
        <w:pStyle w:val="Heading3"/>
      </w:pPr>
      <w:r>
        <w:t xml:space="preserve">Data Collection and Reporting</w:t>
      </w:r>
    </w:p>
    <w:p>
      <w:pPr>
        <w:pStyle w:val="FirstParagraph"/>
      </w:pPr>
      <w:r>
        <w:t xml:space="preserve">Accurate documentation is crucial in social work. I was responsible for maintaining confidential files on client progress, ensuring that all reports complied with the data protection laws currently being established in</w:t>
      </w:r>
    </w:p>
    <w:p>
      <w:pPr>
        <w:pStyle w:val="BodyText"/>
      </w:pPr>
      <w:r>
        <w:t xml:space="preserve">Uzbekistan Tashkent. This experience highlighted the importance of administrative precision alongside compassionate care.</w:t>
      </w:r>
    </w:p>
    <w:bookmarkEnd w:id="26"/>
    <w:bookmarkEnd w:id="27"/>
    <w:bookmarkStart w:id="28" w:name="challenges-encountered"/>
    <w:p>
      <w:pPr>
        <w:pStyle w:val="Heading2"/>
      </w:pPr>
      <w:r>
        <w:rPr>
          <w:bCs/>
          <w:b/>
        </w:rPr>
        <w:t xml:space="preserve">4. Challenges Encountered</w:t>
      </w:r>
    </w:p>
    <w:p>
      <w:pPr>
        <w:pStyle w:val="FirstParagraph"/>
      </w:pPr>
      <w:r>
        <w:t xml:space="preserve">The internship was not without its difficulties. One of the primary challenges I faced as a</w:t>
      </w:r>
      <w:r>
        <w:t xml:space="preserve"> </w:t>
      </w:r>
      <w:r>
        <w:rPr>
          <w:iCs/>
          <w:i/>
        </w:rPr>
        <w:t xml:space="preserve">Social Worker</w:t>
      </w:r>
      <w:r>
        <w:t xml:space="preserve"> </w:t>
      </w:r>
      <w:r>
        <w:t xml:space="preserve">in</w:t>
      </w:r>
    </w:p>
    <w:p>
      <w:pPr>
        <w:pStyle w:val="BodyText"/>
      </w:pPr>
      <w:r>
        <w:t xml:space="preserve">Tashkent, Uzbekistan was the language barrier. While many professionals speak Russian or English, effective fieldwork requires fluency in Uzbek to build trust with older generations and rural migrants living in urban areas.</w:t>
      </w:r>
    </w:p>
    <w:p>
      <w:pPr>
        <w:pStyle w:val="BodyText"/>
      </w:pPr>
      <w:r>
        <w:t xml:space="preserve">Another challenge was the stigma associated with seeking mental health support within certain communities in</w:t>
      </w:r>
    </w:p>
    <w:p>
      <w:pPr>
        <w:pStyle w:val="BodyText"/>
      </w:pPr>
      <w:r>
        <w:t xml:space="preserve">Tashkent, Uzbekistan. Overcoming this stigma required patience and persistent community education efforts. Additionally, navigating the bureaucratic procedures of local municipal offices often slowed down service delivery, requiring interns to be highly proactive and persistent.</w:t>
      </w:r>
    </w:p>
    <w:bookmarkEnd w:id="28"/>
    <w:bookmarkStart w:id="29" w:name="X3f56c1fda942d900b00be40830f07c82b17835a"/>
    <w:p>
      <w:pPr>
        <w:pStyle w:val="Heading2"/>
      </w:pPr>
      <w:r>
        <w:rPr>
          <w:bCs/>
          <w:b/>
        </w:rPr>
        <w:t xml:space="preserve">5. Key Learnings and Professional Development</w:t>
      </w:r>
    </w:p>
    <w:p>
      <w:pPr>
        <w:pStyle w:val="FirstParagraph"/>
      </w:pPr>
      <w:r>
        <w:t xml:space="preserve">This internship profoundly shaped my understanding of social work practice in</w:t>
      </w:r>
    </w:p>
    <w:p>
      <w:pPr>
        <w:pStyle w:val="BodyText"/>
      </w:pPr>
      <w:r>
        <w:t xml:space="preserve">Tashkent, Uzbekistan. I learned that effective</w:t>
      </w:r>
      <w:r>
        <w:t xml:space="preserve"> </w:t>
      </w:r>
      <w:r>
        <w:rPr>
          <w:iCs/>
          <w:i/>
        </w:rPr>
        <w:t xml:space="preserve">Social Worker</w:t>
      </w:r>
      <w:r>
        <w:t xml:space="preserve"> </w:t>
      </w:r>
      <w:r>
        <w:t xml:space="preserve">interventions must be culturally competent. In</w:t>
      </w:r>
    </w:p>
    <w:p>
      <w:pPr>
        <w:pStyle w:val="BodyText"/>
      </w:pPr>
      <w:r>
        <w:t xml:space="preserve">Tashkent, Uzbekistan, the concept of "mahalla" (neighborhood community) plays a vital role in social cohesion. Engaging with mahalla committees proved to be an essential strategy for gaining community trust and facilitating smoother interventions.</w:t>
      </w:r>
    </w:p>
    <w:p>
      <w:pPr>
        <w:pStyle w:val="BodyText"/>
      </w:pPr>
      <w:r>
        <w:t xml:space="preserve">I also developed stronger skills in advocacy, learning how to effectively communicate the needs of marginalized groups to policymakers in</w:t>
      </w:r>
    </w:p>
    <w:p>
      <w:pPr>
        <w:pStyle w:val="BodyText"/>
      </w:pPr>
      <w:r>
        <w:t xml:space="preserve">Tashkent, Uzbekistan. The experience emphasized the importance of interdisciplinary collaboration, as social problems rarely have single-solution answers.</w:t>
      </w:r>
    </w:p>
    <w:bookmarkEnd w:id="29"/>
    <w:bookmarkStart w:id="30" w:name="conclusion-and-recommendations"/>
    <w:p>
      <w:pPr>
        <w:pStyle w:val="Heading2"/>
      </w:pPr>
      <w:r>
        <w:rPr>
          <w:bCs/>
          <w:b/>
        </w:rPr>
        <w:t xml:space="preserve">6. Conclusion and Recommendations</w:t>
      </w:r>
    </w:p>
    <w:p>
      <w:pPr>
        <w:pStyle w:val="FirstParagraph"/>
      </w:pPr>
      <w:r>
        <w:t xml:space="preserve">In conclusion my internship as a</w:t>
      </w:r>
      <w:r>
        <w:t xml:space="preserve"> </w:t>
      </w:r>
      <w:r>
        <w:rPr>
          <w:iCs/>
          <w:i/>
        </w:rPr>
        <w:t xml:space="preserve">Social Worker</w:t>
      </w:r>
      <w:r>
        <w:t xml:space="preserve"> </w:t>
      </w:r>
      <w:r>
        <w:t xml:space="preserve">in</w:t>
      </w:r>
    </w:p>
    <w:p>
      <w:pPr>
        <w:pStyle w:val="BodyText"/>
      </w:pPr>
      <w:r>
        <w:t xml:space="preserve">Tashkent, Uzbekistan was an invaluable educational and professional experience. It allowed me to witness firsthand the resilience of communities in</w:t>
      </w:r>
    </w:p>
    <w:p>
      <w:pPr>
        <w:pStyle w:val="BodyText"/>
      </w:pPr>
      <w:r>
        <w:t xml:space="preserve">Tashkent, Uzbekistan and the dedication of professionals striving to improve social welfare. I believe that continuing to strengthen partnerships between international organizations and local entities in</w:t>
      </w:r>
    </w:p>
    <w:p>
      <w:pPr>
        <w:pStyle w:val="BodyText"/>
      </w:pPr>
      <w:r>
        <w:t xml:space="preserve">Tashkent, Uzbekistan will be crucial for advancing the profession of social work.</w:t>
      </w:r>
    </w:p>
    <w:p>
      <w:pPr>
        <w:pStyle w:val="BodyText"/>
      </w:pPr>
      <w:r>
        <w:t xml:space="preserve">I recommend that future interns prepare extensively for language acquisition before arriving in</w:t>
      </w:r>
    </w:p>
    <w:p>
      <w:pPr>
        <w:pStyle w:val="BodyText"/>
      </w:pPr>
      <w:r>
        <w:t xml:space="preserve">Tashkent, Uzbekistan. Furthermore, programs should include more training on navigating legal frameworks specific to Central Asia. This internship has solidified my commitment to a career in social work and equipped me with the practical skills necessary to serve vulnerable populations effectively.</w:t>
      </w:r>
    </w:p>
    <w:p>
      <w:pPr>
        <w:pStyle w:val="BodyText"/>
      </w:pPr>
      <w:r>
        <w:br/>
      </w:r>
      <w:r>
        <w:br/>
      </w:r>
    </w:p>
    <w:p>
      <w:pPr>
        <w:pStyle w:val="BodyText"/>
      </w:pPr>
      <w:r>
        <w:t xml:space="preserve">Sincerely,</w:t>
      </w:r>
    </w:p>
    <w:p>
      <w:pPr>
        <w:pStyle w:val="BodyText"/>
      </w:pPr>
      <w:r>
        <w:br/>
      </w:r>
    </w:p>
    <w:p>
      <w:r>
        <w:pict>
          <v:rect style="width:0;height:1.5pt" o:hralign="center" o:hrstd="t" o:hr="t"/>
        </w:pict>
      </w:r>
    </w:p>
    <w:p>
      <w:pPr>
        <w:pStyle w:val="FirstParagraph"/>
      </w:pPr>
      <w:r>
        <w:br/>
      </w:r>
    </w:p>
    <w:p>
      <w:pPr>
        <w:pStyle w:val="BodyText"/>
      </w:pPr>
      <w:r>
        <w:rPr>
          <w:bCs/>
          <w:b/>
        </w:rPr>
        <w:t xml:space="preserve">[Your Name]</w:t>
      </w:r>
    </w:p>
    <w:p>
      <w:pPr>
        <w:pStyle w:val="BodyText"/>
      </w:pPr>
      <w:r>
        <w:t xml:space="preserve">Internship Report | Social Worker | Uzbekistan Tashkent | [Year]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Uzbekistan Tashkent</dc:title>
  <dc:creator/>
  <dc:language>en</dc:language>
  <cp:keywords/>
  <dcterms:created xsi:type="dcterms:W3CDTF">2026-07-29T12:28:38Z</dcterms:created>
  <dcterms:modified xsi:type="dcterms:W3CDTF">2026-07-29T12:28:38Z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