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bookmarkStart w:id="31"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Date:</w:t>
      </w:r>
      <w:r>
        <w:t xml:space="preserve">[Date of Submission]</w:t>
      </w:r>
    </w:p>
    <w:p>
      <w:pPr>
        <w:pStyle w:val="BodyText"/>
      </w:pPr>
      <w:r>
        <w:t xml:space="preserve">&lt; p&gt;&lt; Strong &gt;Location: Iran, Tehran</w:t>
      </w:r>
    </w:p>
    <w:bookmarkStart w:id="20" w:name="introduction"/>
    <w:p>
      <w:pPr>
        <w:pStyle w:val="Heading2"/>
      </w:pPr>
      <w:r>
        <w:t xml:space="preserve">Introduction</w:t>
      </w:r>
    </w:p>
    <w:p>
      <w:pPr>
        <w:pStyle w:val="FirstParagraph"/>
      </w:pPr>
      <w:r>
        <w:t xml:space="preserve">This report serves as a comprehensive summary of my internship experience as a Software Engineer within the dynamic technological ecosystem of Iran Tehran. The primary objective of this internship was to bridge the gap between academic theoretical knowledge and practical industrial application, specifically within the context of rapid digital transformation occurring in Tehran. As a major hub for technology startups and established enterprise software development in Iran, Tehran offers unique challenges and opportunities for aspiring engineers. This document outlines my role as a Software Engineer, detailing the technical projects undertaken, the cultural integration into local tech teams, and the specific constraints or innovations inherent to developing software in Iran.</w:t>
      </w:r>
    </w:p>
    <w:bookmarkEnd w:id="20"/>
    <w:bookmarkStart w:id="21" w:name="company-overview"/>
    <w:p>
      <w:pPr>
        <w:pStyle w:val="Heading2"/>
      </w:pPr>
      <w:r>
        <w:t xml:space="preserve">Company Overview</w:t>
      </w:r>
    </w:p>
    <w:p>
      <w:pPr>
        <w:pStyle w:val="FirstParagraph"/>
      </w:pPr>
      <w:r>
        <w:t xml:space="preserve">The internship was conducted at [Insert Company Name], a prominent technology firm located in a central district of Tehran. The company specializes in custom software solutions for financial institutions, e-commerce platforms, and local government entities. Being based in Iran Tehran provides the company with access to a highly educated workforce and proximity to major business hubs. The organization emphasizes agile methodologies, continuous integration/continuous deployment (CI/CD), and robust security protocols, reflecting global standards adapted to local regulatory requirements.</w:t>
      </w:r>
    </w:p>
    <w:bookmarkEnd w:id="21"/>
    <w:bookmarkStart w:id="23" w:name="role-as-software-engineer"/>
    <w:p>
      <w:pPr>
        <w:pStyle w:val="Heading2"/>
      </w:pPr>
      <w:r>
        <w:t xml:space="preserve">Role as Software Engineer</w:t>
      </w:r>
    </w:p>
    <w:p>
      <w:pPr>
        <w:pStyle w:val="FirstParagraph"/>
      </w:pPr>
      <w:r>
        <w:t xml:space="preserve">As an intern acting in the capacity of a Junior Software Engineer, my primary responsibility was to contribute to the backend development of a new customer relationship management (CRM) system. This role required not only coding proficiency but also an understanding of how software engineering principles apply within the specific infrastructure limitations and opportunities present in Tehran.</w:t>
      </w:r>
    </w:p>
    <w:bookmarkStart w:id="22" w:name="technical-responsibilities"/>
    <w:p>
      <w:pPr>
        <w:pStyle w:val="Heading3"/>
      </w:pPr>
      <w:r>
        <w:t xml:space="preserve">Technical Responsibilities</w:t>
      </w:r>
    </w:p>
    <w:p>
      <w:pPr>
        <w:numPr>
          <w:ilvl w:val="0"/>
          <w:numId w:val="1001"/>
        </w:numPr>
        <w:pStyle w:val="Compact"/>
      </w:pPr>
      <w:r>
        <w:rPr>
          <w:bCs/>
          <w:b/>
        </w:rPr>
        <w:t xml:space="preserve">Backend Development:</w:t>
      </w:r>
      <w:r>
        <w:t xml:space="preserve">I utilized Python and Django to develop RESTful APIs. This involved designing database schemas using PostgreSQL, ensuring data integrity, and optimizing query performance for high-traffic applications typical in Tehran’s busy commercial sectors.</w:t>
      </w:r>
    </w:p>
    <w:p>
      <w:pPr>
        <w:numPr>
          <w:ilvl w:val="0"/>
          <w:numId w:val="1001"/>
        </w:numPr>
        <w:pStyle w:val="Compact"/>
      </w:pPr>
      <w:r>
        <w:rPr>
          <w:bCs/>
          <w:b/>
        </w:rPr>
        <w:t xml:space="preserve">Frontend Integration:</w:t>
      </w:r>
      <w:r>
        <w:t xml:space="preserve">I collaborated with the frontend team to integrate React.js components with our backend services. This required careful handling of JSON data structures and managing state management across distributed systems.</w:t>
      </w:r>
    </w:p>
    <w:p>
      <w:pPr>
        <w:numPr>
          <w:ilvl w:val="0"/>
          <w:numId w:val="1001"/>
        </w:numPr>
        <w:pStyle w:val="Compact"/>
      </w:pPr>
      <w:r>
        <w:rPr>
          <w:bCs/>
          <w:b/>
        </w:rPr>
        <w:t xml:space="preserve">Bug Fixing and Maintenance:</w:t>
      </w:r>
      <w:r>
        <w:t xml:space="preserve">A significant portion of my time was dedicated to debugging existing codebases. This provided invaluable insight into legacy systems often found in mature software houses, teaching me the importance of maintainable code even when working under tight deadlines common in Tehran’s fast-paced startup environment.</w:t>
      </w:r>
    </w:p>
    <w:p>
      <w:pPr>
        <w:numPr>
          <w:ilvl w:val="0"/>
          <w:numId w:val="1001"/>
        </w:numPr>
        <w:pStyle w:val="Compact"/>
      </w:pPr>
      <w:r>
        <w:rPr>
          <w:bCs/>
          <w:b/>
        </w:rPr>
        <w:t xml:space="preserve">Testing and Quality Assurance:</w:t>
      </w:r>
      <w:r>
        <w:t xml:space="preserve">I implemented unit tests using PyTest to ensure the reliability of new features. This practice was crucial for maintaining high-quality standards amidst rapid development cycles.</w:t>
      </w:r>
    </w:p>
    <w:bookmarkEnd w:id="22"/>
    <w:bookmarkEnd w:id="23"/>
    <w:bookmarkStart w:id="27" w:name="the-context-of-iran-tehran"/>
    <w:p>
      <w:pPr>
        <w:pStyle w:val="Heading2"/>
      </w:pPr>
      <w:r>
        <w:t xml:space="preserve">The Context of Iran Tehran</w:t>
      </w:r>
    </w:p>
    <w:p>
      <w:pPr>
        <w:pStyle w:val="FirstParagraph"/>
      </w:pPr>
      <w:r>
        <w:t xml:space="preserve">Working as a Software Engineer in Iran Tehran presented distinct environmental factors that shaped my professional growth. Understanding the local context is vital to analyzing this internship report accurately.</w:t>
      </w:r>
    </w:p>
    <w:bookmarkStart w:id="24" w:name="navigating-infrastructure-constraints"/>
    <w:p>
      <w:pPr>
        <w:pStyle w:val="Heading3"/>
      </w:pPr>
      <w:r>
        <w:t xml:space="preserve">Navigating Infrastructure Constraints</w:t>
      </w:r>
    </w:p>
    <w:p>
      <w:pPr>
        <w:pStyle w:val="FirstParagraph"/>
      </w:pPr>
      <w:r>
        <w:t xml:space="preserve">In Iran, specifically in Tehran, internet connectivity can sometimes fluctuate due to international sanctions and internal network filtering (the national intranet or "Intranet"). As a Software Engineer, I learned to design applications that are resilient to intermittent connectivity. This involved implementing offline-first architectures where possible and optimizing data payloads to reduce bandwidth usage. These constraints forced creativity in engineering solutions, teaching me how to build lightweight yet robust applications.</w:t>
      </w:r>
    </w:p>
    <w:bookmarkEnd w:id="24"/>
    <w:bookmarkStart w:id="25" w:name="cultural-and-professional-dynamics"/>
    <w:p>
      <w:pPr>
        <w:pStyle w:val="Heading3"/>
      </w:pPr>
      <w:r>
        <w:t xml:space="preserve">Cultural and Professional Dynamics</w:t>
      </w:r>
    </w:p>
    <w:p>
      <w:pPr>
        <w:pStyle w:val="FirstParagraph"/>
      </w:pPr>
      <w:r>
        <w:t xml:space="preserve">The work culture in Tehran is a blend of traditional Persian hospitality and modern professional rigor. Communication styles are often indirect and relationship-based, which influenced how code reviews were conducted. Building strong interpersonal relationships with senior developers was as important as technical skill. Furthermore, the local market has specific needs; for instance, payment gateway integration requires adherence to local banking regulations (such as Shaparak), which differs significantly from global standards like Stripe or PayPal. Mastering these local integrations was a key learning outcome.</w:t>
      </w:r>
    </w:p>
    <w:bookmarkEnd w:id="25"/>
    <w:bookmarkStart w:id="26" w:name="language-and-localization"/>
    <w:p>
      <w:pPr>
        <w:pStyle w:val="Heading3"/>
      </w:pPr>
      <w:r>
        <w:t xml:space="preserve">Language and Localization</w:t>
      </w:r>
    </w:p>
    <w:p>
      <w:pPr>
        <w:pStyle w:val="FirstParagraph"/>
      </w:pPr>
      <w:r>
        <w:t xml:space="preserve">A critical aspect of software engineering in this region is Right-to-Left (RTL) support for the Persian language (Farsi). I gained extensive experience handling text directionality, font rendering issues, and date formatting specific to the Iranian calendar. This technical challenge highlighted the importance of inclusive design and localization strategies in global software development.</w:t>
      </w:r>
    </w:p>
    <w:bookmarkEnd w:id="26"/>
    <w:bookmarkEnd w:id="27"/>
    <w:bookmarkStart w:id="28" w:name="challenges-faced"/>
    <w:p>
      <w:pPr>
        <w:pStyle w:val="Heading2"/>
      </w:pPr>
      <w:r>
        <w:t xml:space="preserve">Challenges Faced</w:t>
      </w:r>
    </w:p>
    <w:p>
      <w:pPr>
        <w:pStyle w:val="FirstParagraph"/>
      </w:pPr>
      <w:r>
        <w:rPr>
          <w:bCs/>
          <w:b/>
        </w:rPr>
        <w:t xml:space="preserve">Sanctions Impact:</w:t>
      </w:r>
      <w:r>
        <w:t xml:space="preserve">The most significant challenge was accessing certain international libraries and cloud services due to sanctions on Iran. As a Software Engineer, this required finding alternative open-source tools or self-hosting solutions where commercial services were blocked. For example, instead of relying on AWS directly, we had to configure local servers or use regional cloud providers within Tehran.</w:t>
      </w:r>
    </w:p>
    <w:p>
      <w:pPr>
        <w:pStyle w:val="BodyText"/>
      </w:pPr>
      <w:r>
        <w:rPr>
          <w:bCs/>
          <w:b/>
        </w:rPr>
        <w:t xml:space="preserve">Economic Volatility:</w:t>
      </w:r>
      <w:r>
        <w:t xml:space="preserve">The fluctuating value of the Rial occasionally affected procurement of hardware and software licenses. This required the engineering team to prioritize open-source technologies over paid proprietary ones to ensure project continuity.</w:t>
      </w:r>
    </w:p>
    <w:bookmarkEnd w:id="28"/>
    <w:bookmarkStart w:id="29" w:name="skills-acquired"/>
    <w:p>
      <w:pPr>
        <w:pStyle w:val="Heading2"/>
      </w:pPr>
      <w:r>
        <w:t xml:space="preserve">Skills Acquired</w:t>
      </w:r>
    </w:p>
    <w:p>
      <w:pPr>
        <w:numPr>
          <w:ilvl w:val="0"/>
          <w:numId w:val="1002"/>
        </w:numPr>
        <w:pStyle w:val="Compact"/>
      </w:pPr>
      <w:r>
        <w:rPr>
          <w:bCs/>
          <w:b/>
        </w:rPr>
        <w:t xml:space="preserve">Technical Skills:</w:t>
      </w:r>
      <w:r>
        <w:t xml:space="preserve"> </w:t>
      </w:r>
      <w:r>
        <w:t xml:space="preserve">Advanced proficiency in Python, Django, React.js, and PostgreSQL. Enhanced understanding of Docker for containerization and Kubernetes for orchestration within local server farms.</w:t>
      </w:r>
    </w:p>
    <w:p>
      <w:pPr>
        <w:numPr>
          <w:ilvl w:val="0"/>
          <w:numId w:val="1002"/>
        </w:numPr>
        <w:pStyle w:val="Compact"/>
      </w:pPr>
      <w:r>
        <w:rPr>
          <w:bCs/>
          <w:b/>
        </w:rPr>
        <w:t xml:space="preserve">Critical Thinking:</w:t>
      </w:r>
      <w:r>
        <w:t xml:space="preserve">The ability to troubleshoot complex issues without immediate access to global support forums or documentation due to network restrictions.</w:t>
      </w:r>
    </w:p>
    <w:p>
      <w:pPr>
        <w:numPr>
          <w:ilvl w:val="0"/>
          <w:numId w:val="1002"/>
        </w:numPr>
        <w:pStyle w:val="Compact"/>
      </w:pPr>
      <w:r>
        <w:rPr>
          <w:bCs/>
          <w:b/>
        </w:rPr>
        <w:t xml:space="preserve">Adaptability:</w:t>
      </w:r>
      <w:r>
        <w:t xml:space="preserve">Learning to work effectively in an environment where resources are constrained, fostering innovation and resourcefulness.</w:t>
      </w:r>
    </w:p>
    <w:p>
      <w:pPr>
        <w:numPr>
          <w:ilvl w:val="0"/>
          <w:numId w:val="1002"/>
        </w:numPr>
        <w:pStyle w:val="Compact"/>
      </w:pPr>
      <w:r>
        <w:rPr>
          <w:bCs/>
          <w:b/>
        </w:rPr>
        <w:t xml:space="preserve">Cultural Competence:</w:t>
      </w:r>
      <w:r>
        <w:t xml:space="preserve">Navigating the professional etiquette of Tehran’s tech sector, including formal communication styles and hierarchical respect within team structures.</w:t>
      </w:r>
    </w:p>
    <w:bookmarkEnd w:id="29"/>
    <w:bookmarkStart w:id="30" w:name="conclusion"/>
    <w:p>
      <w:pPr>
        <w:pStyle w:val="Heading2"/>
      </w:pPr>
      <w:r>
        <w:t xml:space="preserve">Conclusion</w:t>
      </w:r>
    </w:p>
    <w:p>
      <w:pPr>
        <w:pStyle w:val="FirstParagraph"/>
      </w:pPr>
      <w:r>
        <w:t xml:space="preserve">This internship as a Software Engineer in Iran Tehran has been a transformative experience. It provided more than just technical training; it offered a holistic view of how software engineering intersects with economic, political, and cultural realities. The ability to develop robust software solutions amidst the unique constraints of operating in Iran Tehran has made me a more resilient and adaptable engineer.</w:t>
      </w:r>
    </w:p>
    <w:p>
      <w:pPr>
        <w:pStyle w:val="BodyText"/>
      </w:pPr>
      <w:r>
        <w:t xml:space="preserve">I have learned that technology is not developed in a vacuum. In Tehran, being a Software Engineer requires not only writing clean code but also understanding the infrastructure limitations, regulatory frameworks, and cultural nuances of the end-users. The experience gained here has prepared me to tackle complex engineering problems anywhere in the world, equipped with the mindset of innovation under constraint.</w:t>
      </w:r>
    </w:p>
    <w:p>
      <w:pPr>
        <w:pStyle w:val="BodyText"/>
      </w:pPr>
      <w:r>
        <w:t xml:space="preserve">I am grateful to [Company Name] for providing this opportunity. The mentorship received from senior engineers in Tehran has been invaluable, and I look forward to applying these lessons in my future career endeavors.</w:t>
      </w:r>
    </w:p>
    <w:p>
      <w:pPr>
        <w:pStyle w:val="BodyText"/>
      </w:pPr>
      <w:r>
        <w:rPr>
          <w:bCs/>
          <w:b/>
        </w:rPr>
        <w:t xml:space="preserve">Signature:</w:t>
      </w:r>
      <w:r>
        <w:t xml:space="preserve"> </w:t>
      </w:r>
      <w:r>
        <w:t xml:space="preserve">_________________________</w:t>
      </w:r>
    </w:p>
    <w:p>
      <w:pPr>
        <w:pStyle w:val="BodyText"/>
      </w:pPr>
      <w:r>
        <w:rPr>
          <w:bCs/>
          <w:b/>
        </w:rPr>
        <w:t xml:space="preserve">Date:</w:t>
      </w:r>
      <w:r>
        <w:t xml:space="preserve"> </w:t>
      </w:r>
      <w:r>
        <w:t xml:space="preserve">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Iran Tehran</dc:title>
  <dc:creator/>
  <dc:language>en</dc:language>
  <cp:keywords/>
  <dcterms:created xsi:type="dcterms:W3CDTF">2026-07-29T05:58:49Z</dcterms:created>
  <dcterms:modified xsi:type="dcterms:W3CDTF">2026-07-29T05:58:49Z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