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[Date]</w:t>
      </w:r>
    </w:p>
    <w:p>
      <w:pPr>
        <w:pStyle w:val="BodyText"/>
      </w:pPr>
      <w:r>
        <w:t xml:space="preserve">&gt;</w:t>
      </w:r>
      <w:r>
        <w:t xml:space="preserve"> </w:t>
      </w:r>
      <w:r>
        <w:t xml:space="preserve">...</w:t>
      </w:r>
    </w:p>
    <w:p>
      <w:pPr>
        <w:pStyle w:val="BodyText"/>
      </w:pPr>
      <w:r>
        <w:t xml:space="preserve">..."</w:t>
      </w:r>
      <w:r>
        <w:t xml:space="preserve"> </w:t>
      </w:r>
      <w:r>
        <w:t xml:space="preserve">Wait, your example output was truncated? No, you provided an empty block in my thought simulation.</w:t>
      </w:r>
      <w:r>
        <w:t xml:space="preserve"> </w:t>
      </w:r>
      <w:r>
        <w:t xml:space="preserve">Let's look at what you asked: "Write a Internship Report document about Software Engineer to be used in Israel Jerusalem with at least 800 words."</w:t>
      </w:r>
      <w:r>
        <w:t xml:space="preserve"> </w:t>
      </w:r>
      <w:r>
        <w:t xml:space="preserve">I will generate the full HTML content now.--&gt;</w:t>
      </w:r>
    </w:p>
    <w:p>
      <w:pPr>
        <w:pStyle w:val="BodyText"/>
      </w:pPr>
      <w:r>
        <w:rPr>
          <w:bCs/>
          <w:b/>
        </w:rPr>
        <w:t xml:space="preserve">Student Name:</w:t>
      </w:r>
      <w:r>
        <w:t xml:space="preserve"> </w:t>
      </w:r>
      <w:r>
        <w:t xml:space="preserve">[Insert Name]</w:t>
      </w:r>
    </w:p>
    <w:p>
      <w:pPr>
        <w:pStyle w:val="BodyText"/>
      </w:pPr>
      <w:r>
        <w:rPr>
          <w:bCs/>
          <w:b/>
        </w:rPr>
        <w:t xml:space="preserve">Date of Submission:</w:t>
      </w:r>
      <w:r>
        <w:t xml:space="preserve"> </w:t>
      </w:r>
      <w:r>
        <w:t xml:space="preserve">October 26, 2023</w:t>
      </w:r>
    </w:p>
    <w:bookmarkStart w:id="26" w:name="internship-report-1"/>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[Current Date]</w:t>
      </w:r>
    </w:p>
    <w:bookmarkStart w:id="20" w:name="introduction"/>
    <w:p>
      <w:pPr>
        <w:pStyle w:val="Heading2"/>
      </w:pPr>
      <w:r>
        <w:t xml:space="preserve">1. Introduction</w:t>
      </w:r>
    </w:p>
    <w:p>
      <w:pPr>
        <w:pStyle w:val="FirstParagraph"/>
      </w:pPr>
      <w:r>
        <w:t xml:space="preserve">The purpose of this report is to detail the professional experience gained during an internship position as a</w:t>
      </w:r>
    </w:p>
    <w:p>
      <w:pPr>
        <w:pStyle w:val="BodyText"/>
      </w:pPr>
      <w:r>
        <w:t xml:space="preserve">SSoftware Engineer Intern at a leading technology firm located in Israel, Jerusalem. This period of practical training served as a pivotal bridge between academic theoretical knowledge and the rigorous demands of modern software development. The choice to undertake this internship in Jerusalem was driven by the city’s unique status not only as a historic capital but increasingly as a burgeoning hub for technology and innovation within the Middle East.</w:t>
      </w:r>
    </w:p>
    <w:p>
      <w:pPr>
        <w:pStyle w:val="BodyText"/>
      </w:pPr>
      <w:r>
        <w:t xml:space="preserve">As a</w:t>
      </w:r>
      <w:r>
        <w:t xml:space="preserve"> </w:t>
      </w:r>
      <w:r>
        <w:rPr>
          <w:bCs/>
          <w:b/>
        </w:rPr>
        <w:t xml:space="preserve">Sofware Engineer Intern</w:t>
      </w:r>
      <w:r>
        <w:t xml:space="preserve">, my primary objective was to contribute meaningfully to ongoing software projects while absorbing best practices in code architecture, version control, and agile methodologies. The environment in Jerusalem offers a distinct blend of ancient tradition and cutting-edge technology, creating a dynamic backdrop for professional growth. This report outlines the technical tasks performed, the challenges encountered within the</w:t>
      </w:r>
      <w:r>
        <w:t xml:space="preserve"> </w:t>
      </w:r>
      <w:r>
        <w:rPr>
          <w:bCs/>
          <w:b/>
        </w:rPr>
        <w:t xml:space="preserve">Israel Jerusalem</w:t>
      </w:r>
      <w:r>
        <w:t xml:space="preserve"> </w:t>
      </w:r>
      <w:r>
        <w:t xml:space="preserve">tech ecosystem, and the personal development achieved throughout this transformative experience.</w:t>
      </w:r>
    </w:p>
    <w:bookmarkEnd w:id="20"/>
    <w:bookmarkStart w:id="21" w:name="company-overview"/>
    <w:p>
      <w:pPr>
        <w:pStyle w:val="Heading2"/>
      </w:pPr>
      <w:r>
        <w:t xml:space="preserve">2. Company Overview and Location Context</w:t>
      </w:r>
    </w:p>
    <w:p>
      <w:pPr>
        <w:pStyle w:val="FirstParagraph"/>
      </w:pPr>
      <w:r>
        <w:t xml:space="preserve">The internship was hosted by a mid-sized software solutions provider based in central Jerusalem. The company specializes in developing secure data management systems for government and enterprise clients. Operating out of Jerusalem places the company within Israel’s broader “Silicon Wadi” ecosystem, albeit with a slightly different pace than the intense hustle of Tel Aviv. The local tech scene in</w:t>
      </w:r>
      <w:r>
        <w:t xml:space="preserve"> </w:t>
      </w:r>
      <w:r>
        <w:rPr>
          <w:bCs/>
          <w:b/>
        </w:rPr>
        <w:t xml:space="preserve">Israel, Jerusalem</w:t>
      </w:r>
      <w:r>
        <w:t xml:space="preserve"> </w:t>
      </w:r>
      <w:r>
        <w:t xml:space="preserve">is characterized by a strong focus on cybersecurity, artificial intelligence, and civic tech solutions.</w:t>
      </w:r>
    </w:p>
    <w:p>
      <w:pPr>
        <w:pStyle w:val="BodyText"/>
      </w:pPr>
      <w:r>
        <w:t xml:space="preserve">The office culture reflected the diverse demographics of the city. Working alongside engineers from various backgrounds within Israel provided exposure to different communication styles and problem-solving approaches. The company’s commitment to quality was evident in its strict adherence to ISO standards for software development life cycles (SDLC). Understanding this context was crucial for a</w:t>
      </w:r>
      <w:r>
        <w:t xml:space="preserve"> </w:t>
      </w:r>
      <w:r>
        <w:rPr>
          <w:bCs/>
          <w:b/>
        </w:rPr>
        <w:t xml:space="preserve">Software Engineer</w:t>
      </w:r>
      <w:r>
        <w:t xml:space="preserve"> </w:t>
      </w:r>
      <w:r>
        <w:t xml:space="preserve">intern, as it highlighted the importance of reliability and security over rapid, untested deployment.</w:t>
      </w:r>
    </w:p>
    <w:bookmarkEnd w:id="21"/>
    <w:bookmarkStart w:id="22" w:name="responsibilities"/>
    <w:p>
      <w:pPr>
        <w:pStyle w:val="Heading2"/>
      </w:pPr>
      <w:r>
        <w:t xml:space="preserve">3. Key Responsibilities and Technical Tasks</w:t>
      </w:r>
    </w:p>
    <w:p>
      <w:pPr>
        <w:pStyle w:val="FirstParagraph"/>
      </w:pPr>
      <w:r>
        <w:t xml:space="preserve">During the internship period, my role as a</w:t>
      </w:r>
      <w:r>
        <w:t xml:space="preserve"> </w:t>
      </w:r>
      <w:r>
        <w:rPr>
          <w:bCs/>
          <w:b/>
        </w:rPr>
        <w:t xml:space="preserve">Sofware Engineer Intern</w:t>
      </w:r>
    </w:p>
    <w:p>
      <w:pPr>
        <w:numPr>
          <w:ilvl w:val="0"/>
          <w:numId w:val="1001"/>
        </w:numPr>
        <w:pStyle w:val="Compact"/>
      </w:pPr>
      <w:r>
        <w:rPr>
          <w:bCs/>
          <w:b/>
        </w:rPr>
        <w:t xml:space="preserve">Backend Development:</w:t>
      </w:r>
      <w:r>
        <w:t xml:space="preserve"> </w:t>
      </w:r>
      <w:r>
        <w:t xml:space="preserve">I assisted in refactoring legacy Python codebases to improve performance and maintainability. This involved optimizing database queries in PostgreSQL, which resulted in a 20% reduction in API response times for critical client dashboards.</w:t>
      </w:r>
    </w:p>
    <w:p>
      <w:pPr>
        <w:numPr>
          <w:ilvl w:val="0"/>
          <w:numId w:val="1001"/>
        </w:numPr>
        <w:pStyle w:val="Compact"/>
      </w:pPr>
      <w:r>
        <w:rPr>
          <w:bCs/>
          <w:b/>
        </w:rPr>
        <w:t xml:space="preserve">Ffrontend Integration:</w:t>
      </w:r>
      <w:r>
        <w:t xml:space="preserve"> </w:t>
      </w:r>
      <w:r>
        <w:t xml:space="preserve">Collaborating with the UI/UX team, I implemented responsive user interfaces using React.js. Special attention was paid to accessibility standards (WCAG), ensuring that applications were usable by a diverse range of users, reflecting the inclusive nature of society in</w:t>
      </w:r>
      <w:r>
        <w:t xml:space="preserve"> </w:t>
      </w:r>
      <w:r>
        <w:rPr>
          <w:bCs/>
          <w:b/>
        </w:rPr>
        <w:t xml:space="preserve">Israel Jerusalem</w:t>
      </w:r>
      <w:r>
        <w:t xml:space="preserve">.</w:t>
      </w:r>
    </w:p>
    <w:p>
      <w:pPr>
        <w:numPr>
          <w:ilvl w:val="0"/>
          <w:numId w:val="1001"/>
        </w:numPr>
        <w:pStyle w:val="Compact"/>
      </w:pPr>
      <w:r>
        <w:rPr>
          <w:bCs/>
          <w:b/>
        </w:rPr>
        <w:t xml:space="preserve">Testing and Quality Assurance:</w:t>
      </w:r>
      <w:r>
        <w:t xml:space="preserve"> </w:t>
      </w:r>
      <w:r>
        <w:t xml:space="preserve">A significant portion of my time was dedicated to writing unit and integration tests using Jest. I learned the critical importance of test-driven development (TDD) in a professional setting, ensuring that new features did not break existing functionality.</w:t>
      </w:r>
    </w:p>
    <w:p>
      <w:pPr>
        <w:numPr>
          <w:ilvl w:val="0"/>
          <w:numId w:val="1001"/>
        </w:numPr>
        <w:pStyle w:val="Compact"/>
      </w:pPr>
      <w:r>
        <w:rPr>
          <w:bCs/>
          <w:b/>
        </w:rPr>
        <w:t xml:space="preserve">Cicd Pipeline Maintenance:</w:t>
      </w:r>
      <w:r>
        <w:t xml:space="preserve"> </w:t>
      </w:r>
      <w:r>
        <w:t xml:space="preserve">I gained hands-on experience with Jenkins and Docker containers. My task included automating the deployment process for staging environments, which streamlined the release cycle and reduced manual errors.</w:t>
      </w:r>
    </w:p>
    <w:bookmarkEnd w:id="22"/>
    <w:bookmarkStart w:id="23" w:name="challenges"/>
    <w:p>
      <w:pPr>
        <w:pStyle w:val="Heading2"/>
      </w:pPr>
      <w:r>
        <w:t xml:space="preserve">4. Challenges Encountered</w:t>
      </w:r>
    </w:p>
    <w:p>
      <w:pPr>
        <w:pStyle w:val="FirstParagraph"/>
      </w:pPr>
      <w:r>
        <w:t xml:space="preserve">The transition from academic projects to professional software engineering presented several challenges. One of the primary difficulties was adapting to the fast-paced collaborative environment typical of tech hubs in</w:t>
      </w:r>
      <w:r>
        <w:t xml:space="preserve"> </w:t>
      </w:r>
      <w:r>
        <w:rPr>
          <w:bCs/>
          <w:b/>
        </w:rPr>
        <w:t xml:space="preserve">Israel Jerusalem</w:t>
      </w:r>
      <w:r>
        <w:t xml:space="preserve">. The expectation for quick problem-solving and clear communication required me to improve my code review etiquette and daily stand-up participation.</w:t>
      </w:r>
    </w:p>
    <w:p>
      <w:pPr>
        <w:pStyle w:val="BodyText"/>
      </w:pPr>
      <w:r>
        <w:t xml:space="preserve">Additionally, working with legacy codebases was initially daunting. Understanding undocumented systems required extensive reading of existing logic and proactive questioning of senior engineers. As a</w:t>
      </w:r>
      <w:r>
        <w:t xml:space="preserve"> </w:t>
      </w:r>
      <w:r>
        <w:rPr>
          <w:bCs/>
          <w:b/>
        </w:rPr>
        <w:t xml:space="preserve">Sofware Engineer Intern</w:t>
      </w:r>
      <w:r>
        <w:t xml:space="preserve">, I had to balance the desire for quick fixes with the need for sustainable, long-term architectural solutions. This taught me humility and the value of patience in software development.</w:t>
      </w:r>
    </w:p>
    <w:bookmarkEnd w:id="23"/>
    <w:bookmarkStart w:id="24" w:name="learning-outcomes"/>
    <w:p>
      <w:pPr>
        <w:pStyle w:val="Heading2"/>
      </w:pPr>
      <w:r>
        <w:t xml:space="preserve">5. Learning Outcomes and Skill Acquisition</w:t>
      </w:r>
    </w:p>
    <w:p>
      <w:pPr>
        <w:pStyle w:val="FirstParagraph"/>
      </w:pPr>
      <w:r>
        <w:t xml:space="preserve">This internship significantly enhanced my technical proficiency and professional soft skills. Technically, I deepened my understanding of system design patterns, particularly microservices architecture. I became proficient in using Git for version control within a team environment, resolving merge conflicts efficiently.</w:t>
      </w:r>
    </w:p>
    <w:p>
      <w:pPr>
        <w:pStyle w:val="BodyText"/>
      </w:pPr>
      <w:r>
        <w:t xml:space="preserve">On a personal level, working in</w:t>
      </w:r>
      <w:r>
        <w:t xml:space="preserve"> </w:t>
      </w:r>
      <w:r>
        <w:rPr>
          <w:bCs/>
          <w:b/>
        </w:rPr>
        <w:t xml:space="preserve">Israel Jerusalem</w:t>
      </w:r>
      <w:r>
        <w:t xml:space="preserve"> </w:t>
      </w:r>
      <w:r>
        <w:t xml:space="preserve">provided unique cultural insights. The blend of historical significance and modern innovation fostered an environment where tradition meets progress. I learned to appreciate the diversity of perspectives that contribute to robust software engineering teams. Furthermore, the internship reinforced my ability to work under pressure, manage time effectively across multiple projects, and communicate complex technical issues to non-technical stakeholders.</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bCs/>
          <w:b/>
        </w:rPr>
        <w:t xml:space="preserve">Sofware Engineer Intern</w:t>
      </w:r>
      <w:r>
        <w:t xml:space="preserve"> </w:t>
      </w:r>
      <w:r>
        <w:t xml:space="preserve">in</w:t>
      </w:r>
      <w:r>
        <w:t xml:space="preserve"> </w:t>
      </w:r>
      <w:r>
        <w:rPr>
          <w:bCs/>
          <w:b/>
        </w:rPr>
        <w:t xml:space="preserve">Israel Jerusalem</w:t>
      </w:r>
      <w:r>
        <w:t xml:space="preserve"> </w:t>
      </w:r>
      <w:r>
        <w:t xml:space="preserve">was an invaluable experience that shaped my career trajectory. It provided practical exposure to real-world software challenges and solutions within one of the world’s most dynamic tech regions. The skills acquired, combined with the cultural enrichment of living and working in Jerusalem, have prepared me for a successful future as a professional software engineer.</w:t>
      </w:r>
    </w:p>
    <w:p>
      <w:pPr>
        <w:pStyle w:val="BodyText"/>
      </w:pPr>
      <w:r>
        <w:t xml:space="preserve">I am grateful for the mentorship received from my supervisors and colleagues. I look forward to applying these lessons in my future endeavors, continuing to contribute to the innovative spirit that defines both my profession and this remarkable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Israel, Jerusalem</dc:title>
  <dc:creator/>
  <dc:language>en</dc:language>
  <cp:keywords/>
  <dcterms:created xsi:type="dcterms:W3CDTF">2026-07-29T04:16:19Z</dcterms:created>
  <dcterms:modified xsi:type="dcterms:W3CDTF">2026-07-29T04:16:19Z</dcterms:modified>
</cp:coreProperties>
</file>

<file path=docProps/custom.xml><?xml version="1.0" encoding="utf-8"?>
<Properties xmlns="http://schemas.openxmlformats.org/officeDocument/2006/custom-properties" xmlns:vt="http://schemas.openxmlformats.org/officeDocument/2006/docPropsVTypes"/>
</file>