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Argentina</w:t>
      </w:r>
      <w:r>
        <w:t xml:space="preserve"> </w:t>
      </w:r>
      <w:r>
        <w:t xml:space="preserve">Córdoba</w:t>
      </w:r>
    </w:p>
    <w:bookmarkStart w:id="27" w:name="full-internship-report"/>
    <w:p>
      <w:pPr>
        <w:pStyle w:val="Heading1"/>
      </w:pPr>
      <w:r>
        <w:rPr>
          <w:bCs/>
          <w:b/>
        </w:rPr>
        <w:t xml:space="preserve">FULL INTERNSHIP REPORT</w:t>
      </w:r>
    </w:p>
    <w:p>
      <w:pPr>
        <w:pStyle w:val="FirstParagraph"/>
      </w:pPr>
      <w:r>
        <w:rPr>
          <w:iCs/>
          <w:i/>
        </w:rPr>
        <w:t xml:space="preserve">A Comprehensive Analysis of Special Education Teacher Training and Praxis</w:t>
      </w:r>
    </w:p>
    <w:p>
      <w:r>
        <w:pict>
          <v:rect style="width:0;height:1.5pt" o:hralign="center" o:hrstd="t" o:hr="t"/>
        </w:pict>
      </w:r>
    </w:p>
    <w:bookmarkStart w:id="20" w:name="introduction"/>
    <w:p>
      <w:pPr>
        <w:pStyle w:val="Heading3"/>
      </w:pPr>
      <w:r>
        <w:rPr>
          <w:bCs/>
          <w:b/>
        </w:rPr>
        <w:t xml:space="preserve">1. Introduction</w:t>
      </w:r>
    </w:p>
    <w:p>
      <w:pPr>
        <w:pStyle w:val="FirstParagraph"/>
      </w:pPr>
      <w:r>
        <w:t xml:space="preserve">This document serves as the official **Internship Report** detailing the practical experiences, pedagogical developments, and professional growth achieved during a specialized field placement. The primary focus of this report is to evaluate the efficacy of training a</w:t>
      </w:r>
      <w:r>
        <w:t xml:space="preserve"> </w:t>
      </w:r>
      <w:r>
        <w:rPr>
          <w:bCs/>
          <w:b/>
        </w:rPr>
        <w:t xml:space="preserve">Special Education Teacher</w:t>
      </w:r>
      <w:r>
        <w:t xml:space="preserve"> </w:t>
      </w:r>
      <w:r>
        <w:t xml:space="preserve">within the unique sociocultural and educational landscape of **Argentina Córdoba**. Internships are pivotal in bridging the gap between theoretical academic knowledge and real-world classroom application. By immersing oneself in a diverse educational environment, prospective teachers acquire the necessary skills to address individual learning needs, manage inclusive classrooms, and advocate for students with disabilities. This report chronicles those experiences specifically within **Argentina Córdoba**, highlighting how regional policies and local community dynamics influence special education practices.</w:t>
      </w:r>
    </w:p>
    <w:bookmarkEnd w:id="20"/>
    <w:bookmarkStart w:id="21" w:name="objectives-of-the-internship"/>
    <w:p>
      <w:pPr>
        <w:pStyle w:val="Heading3"/>
      </w:pPr>
      <w:r>
        <w:rPr>
          <w:bCs/>
          <w:b/>
        </w:rPr>
        <w:t xml:space="preserve">2. Objectives of the Internship</w:t>
      </w:r>
    </w:p>
    <w:p>
      <w:pPr>
        <w:pStyle w:val="FirstParagraph"/>
      </w:pPr>
      <w:r>
        <w:t xml:space="preserve">The core objective of this **Internship Report** was to facilitate the transition of student-teachers into competent professionals capable of designing and implementing Individualized Education Programs (IEPs). As a future</w:t>
      </w:r>
      <w:r>
        <w:t xml:space="preserve"> </w:t>
      </w:r>
      <w:r>
        <w:rPr>
          <w:bCs/>
          <w:b/>
        </w:rPr>
        <w:t xml:space="preserve">Special Education Teacher</w:t>
      </w:r>
      <w:r>
        <w:t xml:space="preserve">, it was essential to understand not only the technical aspects of disability support but also the systemic frameworks governing education in Latin America. Specifically, this internship aimed to:</w:t>
      </w:r>
    </w:p>
    <w:p>
      <w:pPr>
        <w:numPr>
          <w:ilvl w:val="0"/>
          <w:numId w:val="1001"/>
        </w:numPr>
        <w:pStyle w:val="Compact"/>
      </w:pPr>
      <w:r>
        <w:t xml:space="preserve">Analyze the inclusive education policies currently enacted in **Argentina Córdoba**.</w:t>
      </w:r>
    </w:p>
    <w:p>
      <w:pPr>
        <w:numPr>
          <w:ilvl w:val="0"/>
          <w:numId w:val="1001"/>
        </w:numPr>
        <w:pStyle w:val="Compact"/>
      </w:pPr>
      <w:r>
        <w:t xml:space="preserve">Develop strategies for adapting curricula for students with varying degrees of cognitive, physical, and sensory impairments.</w:t>
      </w:r>
    </w:p>
    <w:p>
      <w:pPr>
        <w:numPr>
          <w:ilvl w:val="0"/>
          <w:numId w:val="1001"/>
        </w:numPr>
        <w:pStyle w:val="Compact"/>
      </w:pPr>
      <w:r>
        <w:t xml:space="preserve">Cultivate empathy and communication skills necessary for collaborating with parents, therapists, and general education teachers.</w:t>
      </w:r>
    </w:p>
    <w:p>
      <w:pPr>
        <w:numPr>
          <w:ilvl w:val="0"/>
          <w:numId w:val="1001"/>
        </w:numPr>
        <w:pStyle w:val="Compact"/>
      </w:pPr>
      <w:r>
        <w:t xml:space="preserve">Evaluate the effectiveness of assistive technologies in resource-limited settings often found in public schools within **Argentina Córdoba**.</w:t>
      </w:r>
    </w:p>
    <w:bookmarkEnd w:id="21"/>
    <w:bookmarkStart w:id="22" w:name="contextual-background-argentina-córdoba"/>
    <w:p>
      <w:pPr>
        <w:pStyle w:val="Heading3"/>
      </w:pPr>
      <w:r>
        <w:rPr>
          <w:bCs/>
          <w:b/>
        </w:rPr>
        <w:t xml:space="preserve">3. Contextual Background: Argentina Córdoba</w:t>
      </w:r>
    </w:p>
    <w:p>
      <w:pPr>
        <w:pStyle w:val="FirstParagraph"/>
      </w:pPr>
      <w:r>
        <w:t xml:space="preserve">To fully appreciate the scope of this **Internship Report**, one must understand the context of **Argentina Córdoba**. Located in the central part of Argentina, Córdoba is a major cultural and academic hub. The education system here is undergoing significant reforms aimed at promoting inclusion, in line with national laws such as Law 26.206 (National Education Law), which guarantees free and inclusive education for all citizens. However, implementation varies significantly between urban centers like the city of Córdoba Capital and rural areas within the province.</w:t>
      </w:r>
    </w:p>
    <w:p>
      <w:pPr>
        <w:pStyle w:val="BodyText"/>
      </w:pPr>
      <w:r>
        <w:t xml:space="preserve">The local educational culture places a high value on family involvement, which presents both opportunities and challenges for a</w:t>
      </w:r>
      <w:r>
        <w:t xml:space="preserve"> </w:t>
      </w:r>
      <w:r>
        <w:rPr>
          <w:bCs/>
          <w:b/>
        </w:rPr>
        <w:t xml:space="preserve">Special Education Teacher</w:t>
      </w:r>
      <w:r>
        <w:t xml:space="preserve">. In **Argentina Córdoba**, teachers are expected to act not only as educators but also as social workers and advocates. The internship was conducted in a public primary school located in the western suburbs of Córdoba, an area characterized by socioeconomic diversity. This setting provided a realistic microcosm of the challenges faced by special education professionals across the province, including large class sizes, limited resources for specialized equipment, and varying levels of preparation among mainstream teachers.</w:t>
      </w:r>
    </w:p>
    <w:bookmarkEnd w:id="22"/>
    <w:bookmarkStart w:id="23" w:name="methodology-and-daily-practice"/>
    <w:p>
      <w:pPr>
        <w:pStyle w:val="Heading3"/>
      </w:pPr>
      <w:r>
        <w:rPr>
          <w:bCs/>
          <w:b/>
        </w:rPr>
        <w:t xml:space="preserve">4. Methodology and Daily Practice</w:t>
      </w:r>
    </w:p>
    <w:p>
      <w:pPr>
        <w:pStyle w:val="FirstParagraph"/>
      </w:pPr>
      <w:r>
        <w:t xml:space="preserve">The methodology employed during this internship was rooted in participatory observation and co-teaching models. As a</w:t>
      </w:r>
      <w:r>
        <w:t xml:space="preserve"> </w:t>
      </w:r>
      <w:r>
        <w:rPr>
          <w:bCs/>
          <w:b/>
        </w:rPr>
        <w:t xml:space="preserve">Special Education Teacher</w:t>
      </w:r>
      <w:r>
        <w:t xml:space="preserve">, the intern spent approximately six months embedded within the school community. The daily routine involved:</w:t>
      </w:r>
    </w:p>
    <w:p>
      <w:pPr>
        <w:pStyle w:val="BodyText"/>
      </w:pPr>
      <w:r>
        <w:rPr>
          <w:bCs/>
          <w:b/>
        </w:rPr>
        <w:t xml:space="preserve">A. Classroom Observation and Assessment:</w:t>
      </w:r>
      <w:r>
        <w:t xml:space="preserve"> </w:t>
      </w:r>
      <w:r>
        <w:t xml:space="preserve">Initially, the focus was on observing students identified with special needs within general education classrooms in **Argentina Córdoba**. This allowed for a non-intrusive assessment of behavioral patterns, academic baselines, and social interactions. The intern utilized standardized observation checklists adapted to the local context.</w:t>
      </w:r>
    </w:p>
    <w:p>
      <w:pPr>
        <w:pStyle w:val="BodyText"/>
      </w:pPr>
      <w:r>
        <w:rPr>
          <w:bCs/>
          <w:b/>
        </w:rPr>
        <w:t xml:space="preserve">B. Design of Adaptive Materials:</w:t>
      </w:r>
      <w:r>
        <w:t xml:space="preserve"> </w:t>
      </w:r>
      <w:r>
        <w:t xml:space="preserve">A significant portion of the internship involved creating tangible learning aids. In **Argentina Córdoba**, where access to commercial specialized materials can be limited due to economic constraints, creativity is paramount. The intern developed low-cost sensory tools, visual schedules using local imagery familiar to children in **Argentina Córdoba**, and modified worksheets that maintained academic rigor while reducing cognitive load.</w:t>
      </w:r>
    </w:p>
    <w:p>
      <w:pPr>
        <w:pStyle w:val="BodyText"/>
      </w:pPr>
      <w:r>
        <w:rPr>
          <w:bCs/>
          <w:b/>
        </w:rPr>
        <w:t xml:space="preserve">C. Intervention Strategies:</w:t>
      </w:r>
      <w:r>
        <w:t xml:space="preserve"> </w:t>
      </w:r>
      <w:r>
        <w:t xml:space="preserve">The intern worked directly with students on a one-on-one basis and in small groups. Techniques such as Positive Behavioral Interventions and Supports (PBIS) were adapted to fit the cultural nuances of Argentine children. For example, reinforcing mechanisms focused heavily on social recognition and group belonging, which are highly valued in **Argentina Córdoba**.</w:t>
      </w:r>
    </w:p>
    <w:p>
      <w:pPr>
        <w:pStyle w:val="BodyText"/>
      </w:pPr>
      <w:r>
        <w:rPr>
          <w:bCs/>
          <w:b/>
        </w:rPr>
        <w:t xml:space="preserve">D. Family Engagement:</w:t>
      </w:r>
      <w:r>
        <w:t xml:space="preserve"> </w:t>
      </w:r>
      <w:r>
        <w:t xml:space="preserve">Recognizing the central role of family in Argentine culture, the intern facilitated weekly meetings with parents. These sessions were crucial for building trust and ensuring that therapeutic goals set at school were reinforced at home. This aspect of being a</w:t>
      </w:r>
      <w:r>
        <w:t xml:space="preserve"> </w:t>
      </w:r>
      <w:r>
        <w:rPr>
          <w:bCs/>
          <w:b/>
        </w:rPr>
        <w:t xml:space="preserve">Special Education Teacher</w:t>
      </w:r>
      <w:r>
        <w:t xml:space="preserve"> </w:t>
      </w:r>
      <w:r>
        <w:t xml:space="preserve">often requires navigating complex family dynamics and providing emotional support alongside educational guidance.</w:t>
      </w:r>
    </w:p>
    <w:bookmarkEnd w:id="23"/>
    <w:bookmarkStart w:id="24" w:name="challenges-encountered"/>
    <w:p>
      <w:pPr>
        <w:pStyle w:val="Heading3"/>
      </w:pPr>
      <w:r>
        <w:rPr>
          <w:bCs/>
          <w:b/>
        </w:rPr>
        <w:t xml:space="preserve">5. Challenges Encountered</w:t>
      </w:r>
    </w:p>
    <w:p>
      <w:pPr>
        <w:pStyle w:val="FirstParagraph"/>
      </w:pPr>
      <w:r>
        <w:t xml:space="preserve">The **Internship Report** must also address the difficulties encountered. One of the primary challenges was overcoming stigma associated with disability in certain communities within **Argentina Córdoba**. Many families were initially reluctant to accept a diagnosis or participate in specialized interventions due to fear of social exclusion. As a</w:t>
      </w:r>
      <w:r>
        <w:t xml:space="preserve"> </w:t>
      </w:r>
      <w:r>
        <w:rPr>
          <w:bCs/>
          <w:b/>
        </w:rPr>
        <w:t xml:space="preserve">Special Education Teacher</w:t>
      </w:r>
      <w:r>
        <w:t xml:space="preserve">, it required patience, cultural sensitivity, and persistent advocacy to shift these perceptions.</w:t>
      </w:r>
    </w:p>
    <w:p>
      <w:pPr>
        <w:pStyle w:val="BodyText"/>
      </w:pPr>
      <w:r>
        <w:t xml:space="preserve">Additionally, bureaucratic hurdles were significant. Navigating the administrative requirements for student accommodations within the **Argentina Córdoba** education system proved complex. Paperwork delays often hindered timely access to services such as speech therapy or psychological counseling. The intern learned to navigate these red tape obstacles by building strong alliances with school administrators and regional coordinators.</w:t>
      </w:r>
    </w:p>
    <w:p>
      <w:pPr>
        <w:pStyle w:val="BodyText"/>
      </w:pPr>
      <w:r>
        <w:t xml:space="preserve">Resource scarcity was another persistent issue. While the city of Córdoba has better infrastructure than rural areas, budget cuts frequently affect special education programs. A</w:t>
      </w:r>
      <w:r>
        <w:t xml:space="preserve"> </w:t>
      </w:r>
      <w:r>
        <w:rPr>
          <w:bCs/>
          <w:b/>
        </w:rPr>
        <w:t xml:space="preserve">Special Education Teacher</w:t>
      </w:r>
      <w:r>
        <w:t xml:space="preserve"> </w:t>
      </w:r>
      <w:r>
        <w:t xml:space="preserve">must be resourceful, often relying on community donations or repurposing household items to create educational tools.</w:t>
      </w:r>
    </w:p>
    <w:bookmarkEnd w:id="24"/>
    <w:bookmarkStart w:id="25" w:name="outcomes-and-personal-growth"/>
    <w:p>
      <w:pPr>
        <w:pStyle w:val="Heading3"/>
      </w:pPr>
      <w:r>
        <w:rPr>
          <w:bCs/>
          <w:b/>
        </w:rPr>
        <w:t xml:space="preserve">6. Outcomes and Personal Growth</w:t>
      </w:r>
    </w:p>
    <w:p>
      <w:pPr>
        <w:pStyle w:val="FirstParagraph"/>
      </w:pPr>
      <w:r>
        <w:t xml:space="preserve">The outcome of this internship was profoundly transformative. The intern emerged with a robust toolkit of pedagogical strategies tailored to the inclusive education model in **Argentina Córdoba**. Key achievements included:</w:t>
      </w:r>
    </w:p>
    <w:p>
      <w:pPr>
        <w:numPr>
          <w:ilvl w:val="0"/>
          <w:numId w:val="1002"/>
        </w:numPr>
        <w:pStyle w:val="Compact"/>
      </w:pPr>
      <w:r>
        <w:t xml:space="preserve">Successfully implementing an IEP for three students with autism spectrum disorder, resulting in measurable improvements in their social interaction skills.</w:t>
      </w:r>
    </w:p>
    <w:p>
      <w:pPr>
        <w:numPr>
          <w:ilvl w:val="0"/>
          <w:numId w:val="1002"/>
        </w:numPr>
        <w:pStyle w:val="Compact"/>
      </w:pPr>
      <w:r>
        <w:t xml:space="preserve">Training five general education colleagues on differentiated instruction techniques, fostering a more inclusive school culture in **Argentina Córdoba**.</w:t>
      </w:r>
    </w:p>
    <w:p>
      <w:pPr>
        <w:numPr>
          <w:ilvl w:val="0"/>
          <w:numId w:val="1002"/>
        </w:numPr>
        <w:pStyle w:val="Compact"/>
      </w:pPr>
      <w:r>
        <w:t xml:space="preserve">Developing a repository of low-cost adaptive materials that remains available to the school’s special education department.</w:t>
      </w:r>
    </w:p>
    <w:p>
      <w:pPr>
        <w:pStyle w:val="FirstParagraph"/>
      </w:pPr>
      <w:r>
        <w:t xml:space="preserve">Professionally, the intern developed a deeper understanding of the resilience required to work in special education. The experience highlighted that being a</w:t>
      </w:r>
      <w:r>
        <w:t xml:space="preserve"> </w:t>
      </w:r>
      <w:r>
        <w:rPr>
          <w:bCs/>
          <w:b/>
        </w:rPr>
        <w:t xml:space="preserve">Special Education Teacher</w:t>
      </w:r>
      <w:r>
        <w:t xml:space="preserve"> </w:t>
      </w:r>
      <w:r>
        <w:t xml:space="preserve">is not merely about teaching academic content; it is about empowering individuals to overcome barriers and participate fully in society. The specific context of **Argentina Córdoba** taught the value of community cohesion and the importance of cultural competence in therapeutic practices.</w:t>
      </w:r>
    </w:p>
    <w:bookmarkEnd w:id="25"/>
    <w:bookmarkStart w:id="26" w:name="conclusion"/>
    <w:p>
      <w:pPr>
        <w:pStyle w:val="Heading3"/>
      </w:pPr>
      <w:r>
        <w:rPr>
          <w:bCs/>
          <w:b/>
        </w:rPr>
        <w:t xml:space="preserve">7. Conclusion</w:t>
      </w:r>
    </w:p>
    <w:p>
      <w:pPr>
        <w:pStyle w:val="FirstParagraph"/>
      </w:pPr>
      <w:r>
        <w:t xml:space="preserve">In conclusion, this **Internship Report** affirms that practical experience is indispensable for training effective</w:t>
      </w:r>
      <w:r>
        <w:t xml:space="preserve"> </w:t>
      </w:r>
      <w:r>
        <w:rPr>
          <w:bCs/>
          <w:b/>
        </w:rPr>
        <w:t xml:space="preserve">Special Education Teacher</w:t>
      </w:r>
      <w:r>
        <w:t xml:space="preserve">s. The internship in **Argentina Córdoba** provided a rich, albeit challenging, environment that tested the intern’s theoretical knowledge and adapted it to real-world constraints. The unique cultural fabric of **Argentina Córdoba**, with its strong emphasis on community and family, presented distinct opportunities for building rapport with students and their support networks.</w:t>
      </w:r>
    </w:p>
    <w:p>
      <w:pPr>
        <w:pStyle w:val="BodyText"/>
      </w:pPr>
      <w:r>
        <w:t xml:space="preserve">The findings suggest that future training programs for special educators should emphasize local contextualization. Understanding the specific legal, economic, and social realities of regions like **Argentina Córdoba** is crucial. The intern has grown from a novice student into a confident practitioner, ready to contribute to the inclusive education movement in Argentina and beyond. This report stands as testament to the transformative power of hands-on learning and the vital role that dedicated</w:t>
      </w:r>
      <w:r>
        <w:t xml:space="preserve"> </w:t>
      </w:r>
      <w:r>
        <w:rPr>
          <w:bCs/>
          <w:b/>
        </w:rPr>
        <w:t xml:space="preserve">Special Education Teacher</w:t>
      </w:r>
      <w:r>
        <w:t xml:space="preserve">s play in shaping an equitable future for all students in **Argentina Córdoba**.</w:t>
      </w:r>
    </w:p>
    <w:p>
      <w:r>
        <w:pict>
          <v:rect style="width:0;height:1.5pt" o:hralign="center" o:hrstd="t" o:hr="t"/>
        </w:pict>
      </w:r>
    </w:p>
    <w:p>
      <w:pPr>
        <w:pStyle w:val="FirstParagraph"/>
      </w:pPr>
      <w:r>
        <w:rPr>
          <w:iCs/>
          <w:i/>
        </w:rPr>
        <w:t xml:space="preserve">Date: October 26, 2023</w:t>
      </w:r>
    </w:p>
    <w:p>
      <w:pPr>
        <w:pStyle w:val="BodyText"/>
      </w:pPr>
      <w:r>
        <w:rPr>
          <w:iCs/>
          <w:i/>
        </w:rPr>
        <w:t xml:space="preserve">Location: Córdoba, Argentina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Argentina Córdoba</dc:title>
  <dc:creator/>
  <dc:language>en</dc:language>
  <cp:keywords/>
  <dcterms:created xsi:type="dcterms:W3CDTF">2026-07-29T20:33:30Z</dcterms:created>
  <dcterms:modified xsi:type="dcterms:W3CDTF">2026-07-29T20:33:30Z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