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7" w:name="Xc6785971cf521065c335d01c5bc3b2a54e789e5"/>
    <w:p>
      <w:pPr>
        <w:pStyle w:val="Heading1"/>
      </w:pPr>
      <w:r>
        <w:t xml:space="preserve">Internship Report: Special Education Teacher</w:t>
      </w:r>
    </w:p>
    <w:p>
      <w:pPr>
        <w:pStyle w:val="FirstParagraph"/>
      </w:pPr>
      <w:r>
        <w:rPr>
          <w:bCs/>
          <w:b/>
        </w:rPr>
        <w:t xml:space="preserve">Date:</w:t>
      </w:r>
      <w:r>
        <w:t xml:space="preserve"> </w:t>
      </w:r>
      <w:r>
        <w:t xml:space="preserve">October 24, 2023</w:t>
      </w:r>
      <w:r>
        <w:br/>
      </w:r>
      <w:r>
        <w:rPr>
          <w:bCs/>
          <w:b/>
        </w:rPr>
        <w:t xml:space="preserve">Locus of Practice:</w:t>
      </w:r>
      <w:r>
        <w:t xml:space="preserve">Cultural Center for Inclusion, Rio de Janeiro, Brazil</w:t>
      </w:r>
      <w:r>
        <w:br/>
      </w:r>
      <w:r>
        <w:rPr>
          <w:bCs/>
          <w:b/>
        </w:rPr>
        <w:t xml:space="preserve">Intern Name:</w:t>
      </w:r>
      <w:r>
        <w:t xml:space="preserve"> </w:t>
      </w:r>
      <w:r>
        <w:t xml:space="preserve">[Your Name]</w:t>
      </w:r>
      <w:r>
        <w:br/>
      </w:r>
      <w:r>
        <w:t xml:space="preserve">Supervisor: Dr. Ana Silva</w:t>
      </w:r>
    </w:p>
    <w:bookmarkStart w:id="20" w:name="i.-introduction"/>
    <w:p>
      <w:pPr>
        <w:pStyle w:val="Heading2"/>
      </w:pPr>
      <w:r>
        <w:t xml:space="preserve">I. Introduction</w:t>
      </w:r>
    </w:p>
    <w:p>
      <w:pPr>
        <w:pStyle w:val="FirstParagraph"/>
      </w:pPr>
      <w:r>
        <w:t xml:space="preserve">The purpose of this document is to detail the experiences, observations, and pedagogical developments achieved during my internship as a</w:t>
      </w:r>
      <w:r>
        <w:t xml:space="preserve"> </w:t>
      </w:r>
      <w:r>
        <w:rPr>
          <w:bCs/>
          <w:b/>
        </w:rPr>
        <w:t xml:space="preserve">Special Education Teacher</w:t>
      </w:r>
      <w:r>
        <w:t xml:space="preserve">. This practicum was conducted within the vibrant and complex educational landscape of</w:t>
      </w:r>
      <w:r>
        <w:t xml:space="preserve"> </w:t>
      </w:r>
      <w:r>
        <w:rPr>
          <w:bCs/>
          <w:b/>
        </w:rPr>
        <w:t xml:space="preserve">Brazil Rio de Janeiro. As a graduate student in Special Education, my objective was to bridge theoretical knowledge with practical application, specifically focusing on inclusive methodologies tailored for neurodivergent students and those with physical disabilities. The city of Rio de Janeiro presents a unique context for special education due to its socioeconomic disparities, diverse cultural fabric, and the rigorous implementation of inclusive legislation mandated by the Brazilian Ministry of Education. This report outlines the strategies employed to create an equitable learning environment, the challenges encountered in adapting curriculum for varied needs, and the profound impact that personalized attention can have on student outcomes.</w:t>
      </w:r>
    </w:p>
    <w:bookmarkEnd w:id="20"/>
    <w:bookmarkStart w:id="21" w:name="X2795baffbaefde48e213725bfb4ee424dab0903"/>
    <w:p>
      <w:pPr>
        <w:pStyle w:val="Heading2"/>
      </w:pPr>
      <w:r>
        <w:t xml:space="preserve">II. Contextual Analysis: The Landscape of Special Education in Rio de Janeiro</w:t>
      </w:r>
    </w:p>
    <w:p>
      <w:pPr>
        <w:pStyle w:val="FirstParagraph"/>
      </w:pPr>
      <w:r>
        <w:t xml:space="preserve">To understand the role of a</w:t>
      </w:r>
      <w:r>
        <w:t xml:space="preserve"> </w:t>
      </w:r>
      <w:r>
        <w:rPr>
          <w:bCs/>
          <w:b/>
        </w:rPr>
        <w:t xml:space="preserve">Special Education Teacher</w:t>
      </w:r>
      <w:r>
        <w:t xml:space="preserve">, one must first appreciate the specific environmental factors present in</w:t>
      </w:r>
      <w:r>
        <w:t xml:space="preserve"> </w:t>
      </w:r>
      <w:r>
        <w:rPr>
          <w:bCs/>
          <w:b/>
        </w:rPr>
        <w:t xml:space="preserve">Brazil Rio de Janeiro. Unlike northern or southern regions, the urban centers of Rio are characterized by high population density and significant gaps in infrastructure. The school where I completed my internship is located in a middle-to-low-income neighborhood, highlighting the critical role that inclusive schools play as community hubs.</w:t>
      </w:r>
      <w:r>
        <w:rPr>
          <w:bCs/>
          <w:b/>
        </w:rPr>
        <w:t xml:space="preserve"> </w:t>
      </w:r>
      <w:r>
        <w:rPr>
          <w:bCs/>
          <w:b/>
        </w:rPr>
        <w:t xml:space="preserve">In Brazil, the legal framework supporting special education is robust, notably anchored by the National Policy for Special Education from a Perspectiva of Inclusão (National Policy for Special Education from an Inclusive Perspective). However, implementation remains a challenge. Many classrooms are overcrowded, and there is often a shortage of specialized support staff. My internship focused on working within these constraints to ensure that students with disabilities were not merely present but actively engaged in the general education curriculum. The dynamic nature of Rio’s culture—its music, rhythm, and social interactivity—offered unique opportunities for engagement that static, traditional methods could not provide.</w:t>
      </w:r>
    </w:p>
    <w:bookmarkEnd w:id="21"/>
    <w:bookmarkStart w:id="25" w:name="Xcb9fb1c80305558029d50ddff73c246230128db"/>
    <w:p>
      <w:pPr>
        <w:pStyle w:val="Heading2"/>
      </w:pPr>
      <w:r>
        <w:t xml:space="preserve">III. Methodology and Pedagogical Strategies</w:t>
      </w:r>
    </w:p>
    <w:p>
      <w:pPr>
        <w:pStyle w:val="FirstParagraph"/>
      </w:pPr>
      <w:r>
        <w:t xml:space="preserve">As a</w:t>
      </w:r>
      <w:r>
        <w:t xml:space="preserve"> </w:t>
      </w:r>
      <w:r>
        <w:rPr>
          <w:bCs/>
          <w:b/>
        </w:rPr>
        <w:t xml:space="preserve">Special Education Teacher</w:t>
      </w:r>
      <w:r>
        <w:t xml:space="preserve">, my primary responsibility was to design Individualized Education Programs (IEPs), known locally as *Plano de Ensino Individualizado*. I worked closely with general education teachers, therapists, and family members to ensure that these plans were holistic. Below are the key strategies implemented during this period:</w:t>
      </w:r>
    </w:p>
    <w:bookmarkStart w:id="22" w:name="multisensory-learning-approaches"/>
    <w:p>
      <w:pPr>
        <w:pStyle w:val="Heading3"/>
      </w:pPr>
      <w:r>
        <w:t xml:space="preserve">1. Multisensory Learning Approaches</w:t>
      </w:r>
    </w:p>
    <w:p>
      <w:pPr>
        <w:pStyle w:val="FirstParagraph"/>
      </w:pPr>
      <w:r>
        <w:t xml:space="preserve">Given the diverse sensory processing needs of my students in</w:t>
      </w:r>
      <w:r>
        <w:t xml:space="preserve"> </w:t>
      </w:r>
      <w:r>
        <w:rPr>
          <w:bCs/>
          <w:b/>
        </w:rPr>
        <w:t xml:space="preserve">Brazil Rio de Janeiro, I utilized multisensory techniques. For example, for a student with Autism Spectrum Disorder (ASD) who struggled with auditory processing, I incorporated visual schedules and tactile learning aids. We used Brazilian clay (*barro*) from local artisans to teach geometric concepts, linking mathematics with the rich artistic heritage of the region. This approach not only aided cognitive retention but also fostered a sense of cultural pride and belonging.</w:t>
      </w:r>
    </w:p>
    <w:bookmarkEnd w:id="22"/>
    <w:bookmarkStart w:id="23" w:name="collaborative-co-teaching"/>
    <w:p>
      <w:pPr>
        <w:pStyle w:val="Heading3"/>
      </w:pPr>
      <w:r>
        <w:t xml:space="preserve">2. Collaborative Co-Teaching</w:t>
      </w:r>
    </w:p>
    <w:p>
      <w:pPr>
        <w:pStyle w:val="FirstParagraph"/>
      </w:pPr>
      <w:r>
        <w:t xml:space="preserve">Inclusion requires more than just physical presence in a classroom; it requires pedagogical integration. I adopted a co-teaching model where I supported the general education teacher during main lessons and provided targeted interventions during small group work. This ensured that students with special needs did not become isolated from their peers. We utilized peer-buddy systems, pairing neurotypical students with those requiring additional support for collaborative projects, thereby fostering empathy and social skills among all participants.</w:t>
      </w:r>
    </w:p>
    <w:bookmarkEnd w:id="23"/>
    <w:bookmarkStart w:id="24" w:name="assistive-technology-integration"/>
    <w:p>
      <w:pPr>
        <w:pStyle w:val="Heading3"/>
      </w:pPr>
      <w:r>
        <w:t xml:space="preserve">3. Assistive Technology Integration</w:t>
      </w:r>
    </w:p>
    <w:p>
      <w:pPr>
        <w:pStyle w:val="FirstParagraph"/>
      </w:pPr>
      <w:r>
        <w:t xml:space="preserve">Recognizing the digital divide in parts of Rio de Janeiro, I advocated for the use of low-tech and high-tech assistive devices where possible. For a student with cerebral palsy who had limited motor control, we implemented tablet-based speech-generating applications. Training this student to use technology was a milestone that significantly boosted their confidence and ability to communicate needs within the school environment.</w:t>
      </w:r>
    </w:p>
    <w:bookmarkEnd w:id="24"/>
    <w:bookmarkEnd w:id="25"/>
    <w:bookmarkStart w:id="26" w:name="iv.-challenges-encountered"/>
    <w:p>
      <w:pPr>
        <w:pStyle w:val="Heading2"/>
      </w:pPr>
      <w:r>
        <w:t xml:space="preserve">IV. Challenges Encountered</w:t>
      </w:r>
    </w:p>
    <w:p>
      <w:pPr>
        <w:pStyle w:val="FirstParagraph"/>
      </w:pPr>
      <w:r>
        <w:t xml:space="preserve">The journey of being a</w:t>
      </w:r>
    </w:p>
    <w:p>
      <w:pPr>
        <w:pStyle w:val="BodyText"/>
      </w:pPr>
      <w:r>
        <w:t xml:space="preserve">Special Education TeacherBrazil Rio de JaneiroV. Student Outcomes and Personal Growth</w:t>
      </w:r>
    </w:p>
    <w:p>
      <w:pPr>
        <w:pStyle w:val="BodyText"/>
      </w:pPr>
      <w:r>
        <w:t xml:space="preserve">Despite the challenges, the outcomes were profoundly rewarding. Students showed marked improvement in social interaction, academic engagement, and self-advocacy skills. For instance, a non-verbal student began using sign language and picture exchange systems to express preferences during lunchtime activities for the first time in his life. These small victories underscored the importance of persistence and personalized attention inherent to special education.</w:t>
      </w:r>
      <w:r>
        <w:t xml:space="preserve"> </w:t>
      </w:r>
      <w:r>
        <w:t xml:space="preserve">On a personal level, this internship transformed my understanding of teaching. I learned that patience is not just a virtue but a pedagogical tool. Working in</w:t>
      </w:r>
    </w:p>
    <w:p>
      <w:pPr>
        <w:pStyle w:val="BodyText"/>
      </w:pPr>
      <w:r>
        <w:t xml:space="preserve">Brazil Rio de JaneiroVI. Conclusion</w:t>
      </w:r>
    </w:p>
    <w:p>
      <w:pPr>
        <w:pStyle w:val="BodyText"/>
      </w:pPr>
      <w:r>
        <w:t xml:space="preserve">In conclusion, my internship as a</w:t>
      </w:r>
      <w:r>
        <w:t xml:space="preserve"> </w:t>
      </w:r>
      <w:r>
        <w:rPr>
          <w:bCs/>
          <w:b/>
        </w:rPr>
        <w:t xml:space="preserve">Special Education Teacher</w:t>
      </w:r>
      <w:r>
        <w:t xml:space="preserve"> </w:t>
      </w:r>
      <w:r>
        <w:t xml:space="preserve">in</w:t>
      </w:r>
    </w:p>
    <w:p>
      <w:pPr>
        <w:pStyle w:val="BodyText"/>
      </w:pPr>
      <w:r>
        <w:t xml:space="preserve">Brazil Rio de Janeiro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2026-07-29T15:37:53Z</dcterms:created>
  <dcterms:modified xsi:type="dcterms:W3CDTF">2026-07-29T15:37:53Z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