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br/>
      </w:r>
    </w:p>
    <w:p>
      <w:pPr>
        <w:pStyle w:val="BodyText"/>
      </w:pPr>
      <w:r>
        <w:rPr>
          <w:iCs/>
          <w:i/>
          <w:bCs/>
          <w:b/>
        </w:rPr>
        <w:t xml:space="preserve">Detailed Assessment of Practical Experience for Special Education Teacher Certification</w:t>
      </w:r>
      <w:r>
        <w:br/>
      </w:r>
      <w:r>
        <w:rPr>
          <w:iCs/>
          <w:i/>
          <w:bCs/>
          <w:b/>
        </w:rPr>
        <w:t xml:space="preserve">Location: Canada, Montreal, Quebec</w:t>
      </w:r>
      <w:r>
        <w:br/>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Date of Submission:</w:t>
      </w:r>
      <w:r>
        <w:t xml:space="preserve"> </w:t>
      </w:r>
      <w:r>
        <w:t xml:space="preserve">October 26, 2023</w:t>
      </w:r>
      <w:r>
        <w:br/>
      </w:r>
    </w:p>
    <w:p>
      <w:r>
        <w:pict>
          <v:rect style="width:0;height:1.5pt" o:hralign="center" o:hrstd="t" o:hr="t"/>
        </w:pict>
      </w:r>
    </w:p>
    <w:bookmarkEnd w:id="20"/>
    <w:bookmarkStart w:id="44" w:name="internship-report-1"/>
    <w:p>
      <w:pPr>
        <w:pStyle w:val="Heading1"/>
      </w:pPr>
      <w:r>
        <w:t xml:space="preserve">Internship Report</w:t>
      </w:r>
    </w:p>
    <w:p>
      <w:pPr>
        <w:pStyle w:val="FirstParagraph"/>
      </w:pPr>
      <w:r>
        <w:br/>
      </w:r>
    </w:p>
    <w:p>
      <w:pPr>
        <w:pStyle w:val="BodyText"/>
      </w:pPr>
      <w:r>
        <w:rPr>
          <w:iCs/>
          <w:i/>
          <w:bCs/>
          <w:b/>
        </w:rPr>
        <w:t xml:space="preserve">Detailed Assessment of Practical Experience for Special Education Teacher Certification</w:t>
      </w:r>
      <w:r>
        <w:br/>
      </w:r>
      <w:r>
        <w:rPr>
          <w:iCs/>
          <w:i/>
          <w:bCs/>
          <w:b/>
        </w:rPr>
        <w:t xml:space="preserve">Location: Canada, Montreal, Quebec</w:t>
      </w:r>
      <w:r>
        <w:br/>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p>
    <w:bookmarkStart w:id="21" w:name="Xde8e18fef5f9d07007f47a7173caf3fc19a22bd"/>
    <w:p>
      <w:pPr>
        <w:pStyle w:val="Heading1"/>
      </w:pPr>
      <w:r>
        <w:t xml:space="preserve">Internship Report: Special Education Teacher in Canada, Montreal</w:t>
      </w:r>
    </w:p>
    <w:p>
      <w:r>
        <w:pict>
          <v:rect style="width:0;height:1.5pt" o:hralign="center" o:hrstd="t" o:hr="t"/>
        </w:pict>
      </w:r>
    </w:p>
    <w:bookmarkEnd w:id="21"/>
    <w:bookmarkStart w:id="22" w:name="i.-introduction-and-contextual-framework"/>
    <w:p>
      <w:pPr>
        <w:pStyle w:val="Heading2"/>
      </w:pPr>
      <w:r>
        <w:t xml:space="preserve">I. Introduction and Contextual Framework</w:t>
      </w:r>
    </w:p>
    <w:p>
      <w:pPr>
        <w:pStyle w:val="FirstParagraph"/>
      </w:pPr>
      <w:r>
        <w:t xml:space="preserve">The purpose of this document is to provide a comprehensive analysis of the field practicum undertaken as part of the Special Education Teacher certification program. This internship was conducted specifically within the dynamic educational landscape of Canada, with a concentrated focus on the city Montreal, Quebec. The intersection of federal provincial educational mandates and local municipal resources in Montreal creates a unique environment for special education practice. This report details my professional development, pedagogical strategies employed, and reflective insights gained while navigating the complexities of supporting students with diverse learning needs in this multicultural hub.</w:t>
      </w:r>
    </w:p>
    <w:p>
      <w:pPr>
        <w:pStyle w:val="BodyText"/>
      </w:pPr>
      <w:r>
        <w:t xml:space="preserve">Montreal presents a distinct challenge and opportunity for educators. As the second-largest city in Canada and the primary francophone center within an anglophone country (outside of Newfoundland), Montreal’s education system operates under Quebec’s Ministry of Education framework, yet serves a highly diverse population including recent immigrants, refugees, and long-standing communities with varying linguistic backgrounds. Understanding this context is paramount for any Special Education Teacher operating within the region.</w:t>
      </w:r>
    </w:p>
    <w:bookmarkEnd w:id="22"/>
    <w:bookmarkStart w:id="25" w:name="X2a06a92c35e303180d9bed207a7ed510e464e3e"/>
    <w:p>
      <w:pPr>
        <w:pStyle w:val="Heading2"/>
      </w:pPr>
      <w:r>
        <w:t xml:space="preserve">II. Professional Objectives and Responsibilities</w:t>
      </w:r>
    </w:p>
    <w:bookmarkStart w:id="23" w:name="Xc144c62c765927474b616d88121420a2a32baa3"/>
    <w:p>
      <w:pPr>
        <w:pStyle w:val="Heading3"/>
      </w:pPr>
      <w:r>
        <w:t xml:space="preserve">A. Alignment with Quebec’s Educational Framework</w:t>
      </w:r>
    </w:p>
    <w:p>
      <w:pPr>
        <w:pStyle w:val="FirstParagraph"/>
      </w:pPr>
      <w:r>
        <w:br/>
      </w:r>
    </w:p>
    <w:p>
      <w:pPr>
        <w:pStyle w:val="BodyText"/>
      </w:pPr>
      <w:r>
        <w:t xml:space="preserve">In Canada, specifically in Montreal, special education is governed by strict provincial guidelines regarding inclusion, individualization plans (Plans d’intervention), and the rights of students with disabilities under the Charter of Human Rights and Freedoms. My primary objective was to master the creation and implementation of these plans in collaboration with multidisciplinary teams. I worked closely with school psychologists, speech-language pathologists, occupational therapists, and regular classroom teachers to ensure that accommodations were not only legally compliant but practically effective for each student.</w:t>
      </w:r>
    </w:p>
    <w:bookmarkEnd w:id="23"/>
    <w:bookmarkStart w:id="24" w:name="X5ec1cd7712d144647f1eca43487b690af423214"/>
    <w:p>
      <w:pPr>
        <w:pStyle w:val="Heading3"/>
      </w:pPr>
      <w:r>
        <w:t xml:space="preserve">B. Multicultural Communication Strategies</w:t>
      </w:r>
    </w:p>
    <w:p>
      <w:pPr>
        <w:pStyle w:val="FirstParagraph"/>
      </w:pPr>
      <w:r>
        <w:br/>
      </w:r>
    </w:p>
    <w:p>
      <w:pPr>
        <w:pStyle w:val="BodyText"/>
      </w:pPr>
      <w:r>
        <w:t xml:space="preserve">A significant portion of my internship in Montreal involved bridging communication gaps. Many families in the city come from non-Francophone or non-English speaking backgrounds, including Arabic, Spanish, Haitian Creole, and various Asian languages. A critical responsibility was to facilitate effective communication between the school administration and these families. I learned to utilize translation services effectively and to develop visually supported communication tools that transcended language barriers. This aspect of the role highlighted the importance of cultural competence in Special Education within a global city like Montreal.</w:t>
      </w:r>
    </w:p>
    <w:bookmarkEnd w:id="24"/>
    <w:bookmarkEnd w:id="25"/>
    <w:bookmarkStart w:id="26" w:name="X5e74493c188f0746658a5955ec8a531c313dec9"/>
    <w:p>
      <w:pPr>
        <w:pStyle w:val="Heading2"/>
      </w:pPr>
      <w:r>
        <w:t xml:space="preserve">III. Pedagogical Practices and Interventions</w:t>
      </w:r>
    </w:p>
    <w:p>
      <w:pPr>
        <w:pStyle w:val="FirstParagraph"/>
      </w:pPr>
      <w:r>
        <w:br/>
      </w:r>
    </w:p>
    <w:p>
      <w:pPr>
        <w:pStyle w:val="BodyText"/>
      </w:pPr>
      <w:r>
        <w:t xml:space="preserve">The core of my internship involved direct work with students identified as having intellectual disabilities, autism spectrum disorder (ASD), and specific learning difficulties. In the Montreal school system, there is a strong emphasis on inclusive education within mainstream classrooms whenever possible. Therefore, my role often involved co-teaching strategies.</w:t>
      </w:r>
    </w:p>
    <w:p>
      <w:pPr>
        <w:pStyle w:val="BodyText"/>
      </w:pPr>
      <w:r>
        <w:t xml:space="preserve">I implemented differentiated instruction techniques tailored to individual needs. For instance, when working with students with ASD, I utilized visual schedules and structured teaching methods (TEACCH) adapted to the specific sensory profiles of the students in Montreal schools. These environments vary significantly from older heritage buildings common in central Montreal to modern new constructions, requiring adaptable environmental modifications.</w:t>
      </w:r>
    </w:p>
    <w:p>
      <w:pPr>
        <w:pStyle w:val="BodyText"/>
      </w:pPr>
      <w:r>
        <w:t xml:space="preserve">Furthermore, I engaged in data collection and progress monitoring using digital platforms widely adopted by Quebec educators. This allowed for real-time adjustments to intervention strategies based on empirical evidence rather than solely anecdotal observation. The integration of technology as an assistive device was a major focus, ensuring that students had equitable access to the curriculum through speech-to-text software, interactive whiteboards, and personalized learning apps.</w:t>
      </w:r>
    </w:p>
    <w:bookmarkEnd w:id="26"/>
    <w:bookmarkStart w:id="27" w:name="X39352e719ff190abc35751ab8d630b79b29ed38"/>
    <w:p>
      <w:pPr>
        <w:pStyle w:val="Heading2"/>
      </w:pPr>
      <w:r>
        <w:t xml:space="preserve">IV. Challenges Encountered in the Montreal Context</w:t>
      </w:r>
    </w:p>
    <w:p>
      <w:pPr>
        <w:pStyle w:val="FirstParagraph"/>
      </w:pPr>
      <w:r>
        <w:br/>
      </w:r>
    </w:p>
    <w:p>
      <w:pPr>
        <w:pStyle w:val="BodyText"/>
      </w:pPr>
      <w:r>
        <w:t xml:space="preserve">Navigating the internship in Canada’s Montreal presented specific challenges. One major hurdle was linguistic nuance. While many professionals speak English, official documentation and parental meetings are primarily conducted in French to align with Bill 96 and provincial language laws. For a non-native French speaker, mastering the specific pedagogical terminology of special education in French required intensive effort outside of regular working hours.</w:t>
      </w:r>
    </w:p>
    <w:p>
      <w:pPr>
        <w:pStyle w:val="BodyText"/>
      </w:pPr>
      <w:r>
        <w:t xml:space="preserve">Additionally, resource allocation varies across Montreal arrondissements (boroughs). Some schools faced overcrowding and limited support staff availability. Learning to advocate for necessary resources while maintaining realistic expectations within the systemic constraints was a crucial professional lesson. I learned to collaborate creatively with community partners in Montreal, such as local non-profits and community centers, to supplement school resources.</w:t>
      </w:r>
    </w:p>
    <w:bookmarkEnd w:id="27"/>
    <w:bookmarkStart w:id="28" w:name="v.-reflections-on-professional-growth"/>
    <w:p>
      <w:pPr>
        <w:pStyle w:val="Heading2"/>
      </w:pPr>
      <w:r>
        <w:t xml:space="preserve">V. Reflections on Professional Growth</w:t>
      </w:r>
    </w:p>
    <w:p>
      <w:pPr>
        <w:pStyle w:val="FirstParagraph"/>
      </w:pPr>
      <w:r>
        <w:br/>
      </w:r>
    </w:p>
    <w:p>
      <w:pPr>
        <w:pStyle w:val="BodyText"/>
      </w:pPr>
      <w:r>
        <w:t xml:space="preserve">This internship profoundly shaped my identity as a Special Education Teacher. Working in Montreal taught me that effective special education is not just about clinical interventions but also about cultural advocacy and systemic navigation. I developed a deeper appreciation for the resilience of students with disabilities and their families within the Canadian social framework.</w:t>
      </w:r>
    </w:p>
    <w:p>
      <w:pPr>
        <w:pStyle w:val="BodyText"/>
      </w:pPr>
      <w:r>
        <w:t xml:space="preserve">I also enhanced my ability to work within interdisciplinary teams, recognizing that each professional brings unique expertise essential for holistic student support. The experience reinforced the value of empathy, patience, and continuous learning. Observing senior educators in Montreal manage complex cases with dignity and professionalism set a high standard for my future practice.</w:t>
      </w:r>
    </w:p>
    <w:bookmarkEnd w:id="28"/>
    <w:bookmarkStart w:id="43" w:name="vi.-conclusion"/>
    <w:p>
      <w:pPr>
        <w:pStyle w:val="Heading2"/>
      </w:pPr>
      <w:r>
        <w:t xml:space="preserve">VI. Conclusion</w:t>
      </w:r>
    </w:p>
    <w:p>
      <w:pPr>
        <w:pStyle w:val="FirstParagraph"/>
      </w:pPr>
      <w:r>
        <w:br/>
      </w:r>
    </w:p>
    <w:p>
      <w:pPr>
        <w:pStyle w:val="BodyText"/>
      </w:pPr>
      <w:r>
        <w:t xml:space="preserve">In conclusion, my internship as a Special Education Teacher in Canada’s Montreal region has been an invaluable experience that bridged the gap between theoretical knowledge and practical application. The unique cultural, linguistic, and regulatory environment of Montreal provided a rigorous training ground for developing adaptive teaching strategies.</w:t>
      </w:r>
    </w:p>
    <w:p>
      <w:pPr>
        <w:pStyle w:val="BodyText"/>
      </w:pPr>
      <w:r>
        <w:t xml:space="preserve">I leave this internship with a robust skill set in creating individualized intervention plans, communicating across cultural divides, and advocating for inclusive education within the Quebec system. I am confident that the experiences gained in this vibrant Canadian city have prepared me to contribute effectively to any educational setting, carrying forward the lessons of inclusivity and diversity inherent to Montreal’s social fabric.</w:t>
      </w:r>
    </w:p>
    <w:p>
      <w:pPr>
        <w:pStyle w:val="BodyText"/>
      </w:pPr>
      <w:r>
        <w:br/>
      </w:r>
    </w:p>
    <w:p>
      <w:r>
        <w:pict>
          <v:rect style="width:0;height:1.5pt" o:hralign="center" o:hrstd="t" o:hr="t"/>
        </w:pict>
      </w:r>
    </w:p>
    <w:p>
      <w:pPr>
        <w:pStyle w:val="FirstParagraph"/>
      </w:pPr>
      <w:r>
        <w:br/>
      </w:r>
      <w:r>
        <w:br/>
      </w:r>
      <w:r>
        <w:t xml:space="preserve">__________________________</w:t>
      </w:r>
      <w:r>
        <w:br/>
      </w:r>
      <w:r>
        <w:rPr>
          <w:bCs/>
          <w:b/>
        </w:rPr>
        <w:t xml:space="preserve">Student Intern</w:t>
      </w:r>
    </w:p>
    <w:p>
      <w:r>
        <w:pict>
          <v:rect style="width:0;height:1.5pt" o:hralign="center" o:hrstd="t" o:hr="t"/>
        </w:pict>
      </w:r>
    </w:p>
    <w:bookmarkStart w:id="29" w:name="Xa6d8cca96cf48565c109c6f9fd1b5856d34229e"/>
    <w:p>
      <w:pPr>
        <w:pStyle w:val="Heading3"/>
      </w:pPr>
      <w:r>
        <w:t xml:space="preserve">IV. Challenges Encountered in the Montreal Context</w:t>
      </w:r>
    </w:p>
    <w:p>
      <w:pPr>
        <w:pStyle w:val="FirstParagraph"/>
      </w:pPr>
      <w:r>
        <w:t xml:space="preserve">Navigating the internship in Canada’s Montreal presented specific challenges. One major hurdle was linguistic nuance. While many professionals speak English, official documentation and parental meetings are primarily conducted in French to align with Bill 96 and provincial language laws. For a non-native French speaker, mastering the specific pedagogical terminology of special education in French required intensive effort outside of regular working hours.</w:t>
      </w:r>
    </w:p>
    <w:p>
      <w:pPr>
        <w:pStyle w:val="BodyText"/>
      </w:pPr>
      <w:r>
        <w:t xml:space="preserve">Additionally, resource allocation varies across Montreal arrondissements (boroughs). Some schools faced overcrowding and limited support staff availability. Learning to advocate for necessary resources while maintaining realistic expectations within the systemic constraints was a crucial professional lesson. I learned to collaborate creatively with community partners in Montreal, such as local non-profits and community centers, to supplement school resources.</w:t>
      </w:r>
    </w:p>
    <w:bookmarkEnd w:id="29"/>
    <w:bookmarkStart w:id="30" w:name="v.-reflections-on-professional-growth-1"/>
    <w:p>
      <w:pPr>
        <w:pStyle w:val="Heading3"/>
      </w:pPr>
      <w:r>
        <w:t xml:space="preserve">V. Reflections on Professional Growth</w:t>
      </w:r>
    </w:p>
    <w:p>
      <w:pPr>
        <w:pStyle w:val="FirstParagraph"/>
      </w:pPr>
      <w:r>
        <w:t xml:space="preserve">This internship profoundly shaped my identity as a Special Education Teacher. Working in Montreal taught me that effective special education is not just about clinical interventions but also about cultural advocacy and systemic navigation. I developed a deeper appreciation for the resilience of students with disabilities and their families within the Canadian social framework.</w:t>
      </w:r>
    </w:p>
    <w:p>
      <w:pPr>
        <w:pStyle w:val="BodyText"/>
      </w:pPr>
      <w:r>
        <w:t xml:space="preserve">I also enhanced my ability to work within interdisciplinary teams, recognizing that each professional brings unique expertise essential for holistic student support. The experience reinforced the value of empathy, patience, and continuous learning. Observing senior educators in Montreal manage complex cases with dignity and professionalism set a high standard for my future practice.</w:t>
      </w:r>
    </w:p>
    <w:bookmarkEnd w:id="30"/>
    <w:bookmarkStart w:id="42" w:name="vi.-conclusion-1"/>
    <w:p>
      <w:pPr>
        <w:pStyle w:val="Heading3"/>
      </w:pPr>
      <w:r>
        <w:t xml:space="preserve">VI. Conclusion</w:t>
      </w:r>
    </w:p>
    <w:p>
      <w:pPr>
        <w:pStyle w:val="FirstParagraph"/>
      </w:pPr>
      <w:r>
        <w:t xml:space="preserve">In conclusion, my internship as a Special Education Teacher in Canada’s Montreal region has been an invaluable experience that bridged the gap between theoretical knowledge and practical application. The unique cultural, linguistic, and regulatory environment of Montreal provided a rigorous training ground for developing adaptive teaching strategies.</w:t>
      </w:r>
    </w:p>
    <w:p>
      <w:pPr>
        <w:pStyle w:val="BodyText"/>
      </w:pPr>
      <w:r>
        <w:t xml:space="preserve">I leave this internship with a robust skill set in creating individualized intervention plans, communicating across cultural divides, and advocating for inclusive education within the Quebec system. I am confident that the experiences gained in this vibrant Canadian city have prepared me to contribute effectively to any educational setting, carrying forward the lessons of inclusivity and diversity inherent to Montreal’s social fabric.</w:t>
      </w:r>
    </w:p>
    <w:p>
      <w:pPr>
        <w:pStyle w:val="BodyText"/>
      </w:pPr>
      <w:r>
        <w:br/>
      </w:r>
    </w:p>
    <w:p>
      <w:r>
        <w:pict>
          <v:rect style="width:0;height:1.5pt" o:hralign="center" o:hrstd="t" o:hr="t"/>
        </w:pict>
      </w:r>
    </w:p>
    <w:p>
      <w:pPr>
        <w:pStyle w:val="FirstParagraph"/>
      </w:pPr>
      <w:r>
        <w:br/>
      </w:r>
      <w:r>
        <w:br/>
      </w:r>
      <w:r>
        <w:t xml:space="preserve">__________________________</w:t>
      </w:r>
      <w:r>
        <w:br/>
      </w:r>
      <w:r>
        <w:rPr>
          <w:bCs/>
          <w:b/>
        </w:rPr>
        <w:t xml:space="preserve">Student Intern</w:t>
      </w:r>
    </w:p>
    <w:p>
      <w:r>
        <w:pict>
          <v:rect style="width:0;height:1.5pt" o:hralign="center" o:hrstd="t" o:hr="t"/>
        </w:pict>
      </w:r>
    </w:p>
    <w:bookmarkStart w:id="31" w:name="Xed00abf2fbfa1a66689c86225bf9c820e95d824"/>
    <w:p>
      <w:pPr>
        <w:pStyle w:val="Heading3"/>
      </w:pPr>
      <w:r>
        <w:t xml:space="preserve">IV. Challenges Encountered in the Montreal Context</w:t>
      </w:r>
    </w:p>
    <w:p>
      <w:pPr>
        <w:pStyle w:val="FirstParagraph"/>
      </w:pPr>
      <w:r>
        <w:t xml:space="preserve">Navigating the internship in Canada’s Montreal presented specific challenges. One major hurdle was linguistic nuance. While many professionals speak English, official documentation and parental meetings are primarily conducted in French to align with Bill 96 and provincial language laws. For a non-native French speaker, mastering the specific pedagogical terminology of special education in French required intensive effort outside of regular working hours.</w:t>
      </w:r>
    </w:p>
    <w:p>
      <w:pPr>
        <w:pStyle w:val="BodyText"/>
      </w:pPr>
      <w:r>
        <w:t xml:space="preserve">Additionally, resource allocation varies across Montreal arrondissements (boroughs). Some schools faced overcrowding and limited support staff availability. Learning to advocate for necessary resources while maintaining realistic expectations within the systemic constraints was a crucial professional lesson. I learned to collaborate creatively with community partners in Montreal, such as local non-profits and community centers, to supplement school resources.</w:t>
      </w:r>
    </w:p>
    <w:bookmarkEnd w:id="31"/>
    <w:bookmarkStart w:id="32" w:name="v.-reflections-on-professional-growth-2"/>
    <w:p>
      <w:pPr>
        <w:pStyle w:val="Heading3"/>
      </w:pPr>
      <w:r>
        <w:t xml:space="preserve">V. Reflections on Professional Growth</w:t>
      </w:r>
    </w:p>
    <w:p>
      <w:pPr>
        <w:pStyle w:val="FirstParagraph"/>
      </w:pPr>
      <w:r>
        <w:t xml:space="preserve">This internship profoundly shaped my identity as a Special Education Teacher. Working in Montreal taught me that effective special education is not just about clinical interventions but also about cultural advocacy and systemic navigation. I developed a deeper appreciation for the resilience of students with disabilities and their families within the Canadian social framework.</w:t>
      </w:r>
    </w:p>
    <w:p>
      <w:pPr>
        <w:pStyle w:val="BodyText"/>
      </w:pPr>
      <w:r>
        <w:t xml:space="preserve">I also enhanced my ability to work within interdisciplinary teams, recognizing that each professional brings unique expertise essential for holistic student support. The experience reinforced the value of empathy, patience, and continuous learning. Observing senior educators in Montreal manage complex cases with dignity and professionalism set a high standard for my future practice.</w:t>
      </w:r>
    </w:p>
    <w:bookmarkEnd w:id="32"/>
    <w:bookmarkStart w:id="41" w:name="vi.-conclusion-2"/>
    <w:p>
      <w:pPr>
        <w:pStyle w:val="Heading3"/>
      </w:pPr>
      <w:r>
        <w:t xml:space="preserve">VI. Conclusion</w:t>
      </w:r>
    </w:p>
    <w:p>
      <w:pPr>
        <w:pStyle w:val="FirstParagraph"/>
      </w:pPr>
      <w:r>
        <w:t xml:space="preserve">In conclusion, my internship as a Special Education Teacher in Canada’s Montreal region has been an invaluable experience that bridged the gap between theoretical knowledge and practical application. The unique cultural, linguistic, and regulatory environment of Montreal provided a rigorous training ground for developing adaptive teaching strategies.</w:t>
      </w:r>
    </w:p>
    <w:p>
      <w:pPr>
        <w:pStyle w:val="BodyText"/>
      </w:pPr>
      <w:r>
        <w:t xml:space="preserve">I leave this internship with a robust skill set in creating individualized intervention plans, communicating across cultural divides, and advocating for inclusive education within the Quebec system. I am confident that the experiences gained in this vibrant Canadian city have prepared me to contribute effectively to any educational setting, carrying forward the lessons of inclusivity and diversity inherent to Montreal’s social fabric.</w:t>
      </w:r>
    </w:p>
    <w:p>
      <w:pPr>
        <w:pStyle w:val="BodyText"/>
      </w:pPr>
      <w:r>
        <w:br/>
      </w:r>
    </w:p>
    <w:p>
      <w:r>
        <w:pict>
          <v:rect style="width:0;height:1.5pt" o:hralign="center" o:hrstd="t" o:hr="t"/>
        </w:pict>
      </w:r>
    </w:p>
    <w:p>
      <w:pPr>
        <w:pStyle w:val="FirstParagraph"/>
      </w:pPr>
      <w:r>
        <w:br/>
      </w:r>
      <w:r>
        <w:br/>
      </w:r>
      <w:r>
        <w:t xml:space="preserve">__________________________</w:t>
      </w:r>
      <w:r>
        <w:br/>
      </w:r>
      <w:r>
        <w:rPr>
          <w:bCs/>
          <w:b/>
        </w:rPr>
        <w:t xml:space="preserve">Student Intern</w:t>
      </w:r>
    </w:p>
    <w:p>
      <w:r>
        <w:pict>
          <v:rect style="width:0;height:1.5pt" o:hralign="center" o:hrstd="t" o:hr="t"/>
        </w:pict>
      </w:r>
    </w:p>
    <w:bookmarkStart w:id="33" w:name="X8d44b73fe0e7652dd73d002d6d92ddfb6bb25b7"/>
    <w:p>
      <w:pPr>
        <w:pStyle w:val="Heading3"/>
      </w:pPr>
      <w:r>
        <w:t xml:space="preserve">IV. Challenges Encountered in the Montreal Context</w:t>
      </w:r>
    </w:p>
    <w:p>
      <w:pPr>
        <w:pStyle w:val="FirstParagraph"/>
      </w:pPr>
      <w:r>
        <w:t xml:space="preserve">Navigating the internship in Canada’s Montreal presented specific challenges. One major hurdle was linguistic nuance. While many professionals speak English, official documentation and parental meetings are primarily conducted in French to align with Bill 96 and provincial language laws. For a non-native French speaker, mastering the specific pedagogical terminology of special education in French required intensive effort outside of regular working hours.</w:t>
      </w:r>
    </w:p>
    <w:p>
      <w:pPr>
        <w:pStyle w:val="BodyText"/>
      </w:pPr>
      <w:r>
        <w:t xml:space="preserve">Additionally, resource allocation varies across Montreal arrondissements (boroughs). Some schools faced overcrowding and limited support staff availability. Learning to advocate for necessary resources while maintaining realistic expectations within the systemic constraints was a crucial professional lesson. I learned to collaborate creatively with community partners in Montreal, such as local non-profits and community centers, to supplement school resources.</w:t>
      </w:r>
    </w:p>
    <w:bookmarkEnd w:id="33"/>
    <w:bookmarkStart w:id="34" w:name="v.-reflections-on-professional-growth-3"/>
    <w:p>
      <w:pPr>
        <w:pStyle w:val="Heading3"/>
      </w:pPr>
      <w:r>
        <w:t xml:space="preserve">V. Reflections on Professional Growth</w:t>
      </w:r>
    </w:p>
    <w:p>
      <w:pPr>
        <w:pStyle w:val="FirstParagraph"/>
      </w:pPr>
      <w:r>
        <w:t xml:space="preserve">This internship profoundly shaped my identity as a Special Education Teacher. Working in Montreal taught me that effective special education is not just about clinical interventions but also about cultural advocacy and systemic navigation. I developed a deeper appreciation for the resilience of students with disabilities and their families within the Canadian social framework.</w:t>
      </w:r>
    </w:p>
    <w:p>
      <w:pPr>
        <w:pStyle w:val="BodyText"/>
      </w:pPr>
      <w:r>
        <w:t xml:space="preserve">I also enhanced my ability to work within interdisciplinary teams, recognizing that each professional brings unique expertise essential for holistic student support. The experience reinforced the value of empathy, patience, and continuous learning. Observing senior educators in Montreal manage complex cases with dignity and professionalism set a high standard for my future practice.</w:t>
      </w:r>
    </w:p>
    <w:bookmarkEnd w:id="34"/>
    <w:bookmarkStart w:id="40" w:name="vi.-conclusion-3"/>
    <w:p>
      <w:pPr>
        <w:pStyle w:val="Heading3"/>
      </w:pPr>
      <w:r>
        <w:t xml:space="preserve">VI. Conclusion</w:t>
      </w:r>
    </w:p>
    <w:p>
      <w:pPr>
        <w:pStyle w:val="FirstParagraph"/>
      </w:pPr>
      <w:r>
        <w:t xml:space="preserve">In conclusion, my internship as a Special Education Teacher in Canada’s Montreal region has been an invaluable experience that bridged the gap between theoretical knowledge and practical application. The unique cultural, linguistic, and regulatory environment of Montreal provided a rigorous training ground for developing adaptive teaching strategies.</w:t>
      </w:r>
    </w:p>
    <w:p>
      <w:pPr>
        <w:pStyle w:val="BodyText"/>
      </w:pPr>
      <w:r>
        <w:t xml:space="preserve">I leave this internship with a robust skill set in creating individualized intervention plans, communicating across cultural divides, and advocating for inclusive education within the Quebec system. I am confident that the experiences gained in this vibrant Canadian city have prepared me to contribute effectively to any educational setting, carrying forward the lessons of inclusivity and diversity inherent to Montreal’s social fabric.</w:t>
      </w:r>
    </w:p>
    <w:p>
      <w:pPr>
        <w:pStyle w:val="BodyText"/>
      </w:pPr>
      <w:r>
        <w:br/>
      </w:r>
    </w:p>
    <w:p>
      <w:r>
        <w:pict>
          <v:rect style="width:0;height:1.5pt" o:hralign="center" o:hrstd="t" o:hr="t"/>
        </w:pict>
      </w:r>
    </w:p>
    <w:p>
      <w:pPr>
        <w:pStyle w:val="FirstParagraph"/>
      </w:pPr>
      <w:r>
        <w:br/>
      </w:r>
      <w:r>
        <w:br/>
      </w:r>
      <w:r>
        <w:t xml:space="preserve">__________________________</w:t>
      </w:r>
      <w:r>
        <w:br/>
      </w:r>
      <w:r>
        <w:rPr>
          <w:bCs/>
          <w:b/>
        </w:rPr>
        <w:t xml:space="preserve">Student Intern</w:t>
      </w:r>
    </w:p>
    <w:p>
      <w:r>
        <w:pict>
          <v:rect style="width:0;height:1.5pt" o:hralign="center" o:hrstd="t" o:hr="t"/>
        </w:pict>
      </w:r>
    </w:p>
    <w:bookmarkStart w:id="35" w:name="X0534415408a42833c7a3c759d7b4738881c280c"/>
    <w:p>
      <w:pPr>
        <w:pStyle w:val="Heading3"/>
      </w:pPr>
      <w:r>
        <w:t xml:space="preserve">IV. Challenges Encountered in the Montreal Context</w:t>
      </w:r>
    </w:p>
    <w:p>
      <w:pPr>
        <w:pStyle w:val="FirstParagraph"/>
      </w:pPr>
      <w:r>
        <w:t xml:space="preserve">Navigating the internship in Canada’s Montreal presented specific challenges. One major hurdle was linguistic nuance. While many professionals speak English, official documentation and parental meetings are primarily conducted in French to align with Bill 96 and provincial language laws. For a non-native French speaker, mastering the specific pedagogical terminology of special education in French required intensive effort outside of regular working hours.</w:t>
      </w:r>
    </w:p>
    <w:p>
      <w:pPr>
        <w:pStyle w:val="BodyText"/>
      </w:pPr>
      <w:r>
        <w:t xml:space="preserve">Additionally, resource allocation varies across Montreal arrondissements (boroughs). Some schools faced overcrowding and limited support staff availability. Learning to advocate for necessary resources while maintaining realistic expectations within the systemic constraints was a crucial professional lesson. I learned to collaborate creatively with community partners in Montreal, such as local non-profits and community centers, to supplement school resources.</w:t>
      </w:r>
    </w:p>
    <w:bookmarkEnd w:id="35"/>
    <w:bookmarkStart w:id="36" w:name="v.-reflections-on-professional-growth-4"/>
    <w:p>
      <w:pPr>
        <w:pStyle w:val="Heading3"/>
      </w:pPr>
      <w:r>
        <w:t xml:space="preserve">V. Reflections on Professional Growth</w:t>
      </w:r>
    </w:p>
    <w:p>
      <w:pPr>
        <w:pStyle w:val="FirstParagraph"/>
      </w:pPr>
      <w:r>
        <w:t xml:space="preserve">This internship profoundly shaped my identity as a Special Education Teacher. Working in Montreal taught me that effective special education is not just about clinical interventions but also about cultural advocacy and systemic navigation. I developed a deeper appreciation for the resilience of students with disabilities and their families within the Canadian social framework.</w:t>
      </w:r>
    </w:p>
    <w:p>
      <w:pPr>
        <w:pStyle w:val="BodyText"/>
      </w:pPr>
      <w:r>
        <w:t xml:space="preserve">I also enhanced my ability to work within interdisciplinary teams, recognizing that each professional brings unique expertise essential for holistic student support. The experience reinforced the value of empathy, patience, and continuous learning. Observing senior educators in Montreal manage complex cases with dignity and professionalism set a high standard for my future practice.</w:t>
      </w:r>
    </w:p>
    <w:bookmarkEnd w:id="36"/>
    <w:bookmarkStart w:id="39" w:name="vi.-conclusion-4"/>
    <w:p>
      <w:pPr>
        <w:pStyle w:val="Heading3"/>
      </w:pPr>
      <w:r>
        <w:t xml:space="preserve">VI. Conclusion</w:t>
      </w:r>
    </w:p>
    <w:p>
      <w:pPr>
        <w:pStyle w:val="FirstParagraph"/>
      </w:pPr>
      <w:r>
        <w:t xml:space="preserve">In conclusion, my internship as a Special Education Teacher in Canada’s Montreal region has been an invaluable experience that bridged the gap between theoretical knowledge and practical application. The unique cultural, linguistic, and regulatory environment of Montreal provided a rigorous training ground for developing adaptive teaching strategies.</w:t>
      </w:r>
    </w:p>
    <w:p>
      <w:pPr>
        <w:pStyle w:val="BodyText"/>
      </w:pPr>
      <w:r>
        <w:t xml:space="preserve">I leave this internship with a robust skill set in creating individualized intervention plans, communicating across cultural divides, and advocating for inclusive education within the Quebec system. I am confident that the experiences gained in this vibrant Canadian city have prepared me to contribute effectively to any educational setting, carrying forward the lessons of inclusivity and diversity inherent to Montreal’s social fabric.</w:t>
      </w:r>
    </w:p>
    <w:p>
      <w:pPr>
        <w:pStyle w:val="BodyText"/>
      </w:pPr>
      <w:r>
        <w:br/>
      </w:r>
    </w:p>
    <w:p>
      <w:r>
        <w:pict>
          <v:rect style="width:0;height:1.5pt" o:hralign="center" o:hrstd="t" o:hr="t"/>
        </w:pict>
      </w:r>
    </w:p>
    <w:p>
      <w:pPr>
        <w:pStyle w:val="FirstParagraph"/>
      </w:pPr>
      <w:r>
        <w:br/>
      </w:r>
      <w:r>
        <w:br/>
      </w:r>
      <w:r>
        <w:t xml:space="preserve">__________________________</w:t>
      </w:r>
      <w:r>
        <w:br/>
      </w:r>
      <w:r>
        <w:rPr>
          <w:bCs/>
          <w:b/>
        </w:rPr>
        <w:t xml:space="preserve">Student Intern</w:t>
      </w:r>
    </w:p>
    <w:p>
      <w:r>
        <w:pict>
          <v:rect style="width:0;height:1.5pt" o:hralign="center" o:hrstd="t" o:hr="t"/>
        </w:pict>
      </w:r>
    </w:p>
    <w:bookmarkStart w:id="37" w:name="X9e8747e44d11836ae5678fb68cfba924021bbe8"/>
    <w:p>
      <w:pPr>
        <w:pStyle w:val="Heading3"/>
      </w:pPr>
      <w:r>
        <w:t xml:space="preserve">IV. Challenges Encountered in the Montreal Context</w:t>
      </w:r>
    </w:p>
    <w:p>
      <w:pPr>
        <w:pStyle w:val="FirstParagraph"/>
      </w:pPr>
      <w:r>
        <w:t xml:space="preserve">Navigating the internship in Canada’s Montreal presented specific challenges. One major hurdle was linguistic nuance. While many professionals speak English, official documentation and parental meetings are primarily conducted in French to align with Bill 96 and provincial language laws. For a non-native French speaker, mastering the specific pedagogical terminology of special education in French required intensive effort outside of regular working hours.</w:t>
      </w:r>
    </w:p>
    <w:p>
      <w:pPr>
        <w:pStyle w:val="BodyText"/>
      </w:pPr>
      <w:r>
        <w:t xml:space="preserve">Additionally, resource allocation varies across Montreal arrondissements (boroughs). Some schools faced overcrowding and limited support staff availability. Learning to advocate for necessary resources while maintaining realistic expectations within the systemic constraints was a crucial professional lesson. I learned to collaborate creatively with community partners in Montreal, such as local non-profits and community centers, to supplement school resources.</w:t>
      </w:r>
    </w:p>
    <w:bookmarkEnd w:id="37"/>
    <w:bookmarkStart w:id="38" w:name="v.-reflections-on-professional-growth-5"/>
    <w:p>
      <w:pPr>
        <w:pStyle w:val="Heading3"/>
      </w:pPr>
      <w:r>
        <w:t xml:space="preserve">V. Reflections on Professional Growth</w:t>
      </w:r>
    </w:p>
    <w:p>
      <w:pPr>
        <w:pStyle w:val="FirstParagraph"/>
      </w:pPr>
      <w:r>
        <w:t xml:space="preserve">This</w:t>
      </w:r>
    </w:p>
    <w:bookmarkEnd w:id="38"/>
    <w:bookmarkEnd w:id="39"/>
    <w:bookmarkEnd w:id="40"/>
    <w:bookmarkEnd w:id="41"/>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Canada, Montreal</dc:title>
  <dc:creator/>
  <dc:language>en</dc:language>
  <cp:keywords/>
  <dcterms:created xsi:type="dcterms:W3CDTF">2026-07-29T05:55:39Z</dcterms:created>
  <dcterms:modified xsi:type="dcterms:W3CDTF">2026-07-29T05:55:39Z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