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3a57799f2bb3ea84cff5e9aeb30431de91dbb9"/>
    <w:p>
      <w:pPr>
        <w:pStyle w:val="Heading1"/>
      </w:pPr>
      <w:r>
        <w:t xml:space="preserve">Inernship Report</w:t>
      </w:r>
      <w:r>
        <w:br/>
      </w:r>
      <w:r>
        <w:t xml:space="preserve">Special Education Teacher Training Program</w:t>
      </w:r>
    </w:p>
    <w:p>
      <w:pPr>
        <w:pStyle w:val="FirstParagraph"/>
      </w:pPr>
      <w:r>
        <w:rPr>
          <w:bCs/>
          <w:b/>
        </w:rPr>
        <w:t xml:space="preserve">Intern:</w:t>
      </w:r>
      <w:r>
        <w:t xml:space="preserve"> </w:t>
      </w:r>
      <w:r>
        <w:t xml:space="preserve">[Student Name]</w:t>
      </w:r>
      <w:r>
        <w:br/>
      </w:r>
      <w:r>
        <w:rPr>
          <w:bCs/>
          <w:b/>
        </w:rPr>
        <w:t xml:space="preserve">Institution:</w:t>
      </w:r>
      <w:r>
        <w:t xml:space="preserve"> </w:t>
      </w:r>
      <w:r>
        <w:t xml:space="preserve">University of Pedagogy</w:t>
      </w:r>
      <w:r>
        <w:br/>
      </w:r>
    </w:p>
    <w:p>
      <w:pPr>
        <w:pStyle w:val="BodyText"/>
      </w:pPr>
      <w:r>
        <w:t xml:space="preserve">Date of Internship:</w:t>
      </w:r>
    </w:p>
    <w:p>
      <w:pPr>
        <w:pStyle w:val="BodyText"/>
      </w:pPr>
      <w:r>
        <w:t xml:space="preserve">Date Range</w:t>
      </w:r>
    </w:p>
    <w:p>
      <w:pPr>
        <w:pStyle w:val="BodyText"/>
      </w:pPr>
      <w:r>
        <w:t xml:space="preserve">pDate: October 15, 2023</w:t>
      </w:r>
    </w:p>
    <w:p>
      <w:pPr>
        <w:pStyle w:val="BodyText"/>
      </w:pPr>
      <w:r>
        <w:br/>
      </w:r>
    </w:p>
    <w:bookmarkStart w:id="20" w:name="introduction-and-contextual-overview"/>
    <w:p>
      <w:pPr>
        <w:pStyle w:val="Heading2"/>
      </w:pPr>
      <w:r>
        <w:t xml:space="preserve">1. Introduction and Contextual Overview</w:t>
      </w:r>
    </w:p>
    <w:p>
      <w:pPr>
        <w:pStyle w:val="FirstParagraph"/>
      </w:pPr>
      <w:r>
        <w:t xml:space="preserve">This document serves as the comprehensive final report detailing my internship experience as a Special Education Teacher in Russia, specifically within the city of Saint Petersburg. The primary objective of this practicum was to bridge the gap between theoretical pedagogical knowledge acquired during university studies and the practical realities of inclusive education within a Russian educational framework. Saint Petersburg, with its rich history and rapidly evolving educational standards regarding inclusivity, provided a unique and challenging environment for this professional development.</w:t>
      </w:r>
    </w:p>
    <w:p>
      <w:pPr>
        <w:pStyle w:val="BodyText"/>
      </w:pPr>
      <w:r>
        <w:t xml:space="preserve">The internship was conducted at a specialized secondary general education school that caters to students with various developmental delays, autism spectrum disorders (ASD), and mild intellectual disabilities. The focus of my tenure was to assist lead teachers in adapting curricula, implementing individualized education plans (IEPs), and fostering an inclusive atmosphere that respects both local cultural norms and international best practices in special education.</w:t>
      </w:r>
    </w:p>
    <w:bookmarkEnd w:id="20"/>
    <w:bookmarkStart w:id="21" w:name="objectives-of-the-internship"/>
    <w:p>
      <w:pPr>
        <w:pStyle w:val="Heading2"/>
      </w:pPr>
      <w:r>
        <w:t xml:space="preserve">2. Objectives of the Internship</w:t>
      </w:r>
    </w:p>
    <w:p>
      <w:pPr>
        <w:pStyle w:val="FirstParagraph"/>
      </w:pPr>
      <w:r>
        <w:t xml:space="preserve">The core objectives assigned to me for this Special Education Teacher internship in Russia Saint Petersburg were multifaceted:</w:t>
      </w:r>
    </w:p>
    <w:p>
      <w:pPr>
        <w:numPr>
          <w:ilvl w:val="0"/>
          <w:numId w:val="1001"/>
        </w:numPr>
        <w:pStyle w:val="Compact"/>
      </w:pPr>
      <w:r>
        <w:t xml:space="preserve">To understand the legal and regulatory framework governing special education within the Russian Federation.</w:t>
      </w:r>
    </w:p>
    <w:p>
      <w:pPr>
        <w:numPr>
          <w:ilvl w:val="0"/>
          <w:numId w:val="1001"/>
        </w:numPr>
        <w:pStyle w:val="Compact"/>
      </w:pPr>
      <w:r>
        <w:t xml:space="preserve">To observe and participate in the development of Individualized Educational Programs (IEPs) tailored to students with diverse needs.</w:t>
      </w:r>
    </w:p>
    <w:p>
      <w:pPr>
        <w:numPr>
          <w:ilvl w:val="0"/>
          <w:numId w:val="1001"/>
        </w:numPr>
        <w:pStyle w:val="Compact"/>
      </w:pPr>
      <w:r>
        <w:t xml:space="preserve">To implement evidence-based behavioral interventions and sensory-friendly classroom strategies.</w:t>
      </w:r>
    </w:p>
    <w:p>
      <w:pPr>
        <w:numPr>
          <w:ilvl w:val="0"/>
          <w:numId w:val="1001"/>
        </w:numPr>
        <w:pStyle w:val="Compact"/>
      </w:pPr>
      <w:r>
        <w:t xml:space="preserve">To engage with multidisciplinary teams, including speech therapists, psychologists, and social workers, who are integral to the Russian special education system.</w:t>
      </w:r>
    </w:p>
    <w:p>
      <w:pPr>
        <w:numPr>
          <w:ilvl w:val="0"/>
          <w:numId w:val="1001"/>
        </w:numPr>
        <w:pStyle w:val="Compact"/>
      </w:pPr>
      <w:r>
        <w:t xml:space="preserve">To develop cross-cultural communication skills while navigating the specific educational culture of Saint Petersburg.</w:t>
      </w:r>
    </w:p>
    <w:bookmarkEnd w:id="21"/>
    <w:bookmarkStart w:id="25" w:name="methodology-and-daily-responsibilities"/>
    <w:p>
      <w:pPr>
        <w:pStyle w:val="Heading2"/>
      </w:pPr>
      <w:r>
        <w:t xml:space="preserve">3. Methodology and Daily Responsibilities</w:t>
      </w:r>
    </w:p>
    <w:p>
      <w:pPr>
        <w:pStyle w:val="FirstParagraph"/>
      </w:pPr>
      <w:r>
        <w:t xml:space="preserve">The internship structure required a high degree of adaptability. My daily routine in Russia Saint Petersburg began with morning briefings where the team reviewed student progress and safety protocols. A significant portion of my time was dedicated to co-teaching in mainstream classrooms that had integrated special needs students, as well as working in resource rooms.</w:t>
      </w:r>
    </w:p>
    <w:bookmarkStart w:id="22" w:name="a.-curriculum-adaptation"/>
    <w:p>
      <w:pPr>
        <w:pStyle w:val="Heading3"/>
      </w:pPr>
      <w:r>
        <w:t xml:space="preserve">A. Curriculum Adaptation</w:t>
      </w:r>
    </w:p>
    <w:p>
      <w:pPr>
        <w:pStyle w:val="FirstParagraph"/>
      </w:pPr>
      <w:r>
        <w:t xml:space="preserve">In the Russian educational system, the Federal State Educational Standard (FSES) dictates strict curriculum requirements. My role involved modifying these rigorous standards to make them accessible. For instance, I worked on simplifying texts for students with reading difficulties and creating visual aids for math concepts that did not require advanced literacy skills. This process required constant negotiation between maintaining academic integrity and ensuring student accessibility.</w:t>
      </w:r>
    </w:p>
    <w:bookmarkEnd w:id="22"/>
    <w:bookmarkStart w:id="23" w:name="Xeca96236f04fd8e814333a8a7bd2c08e93f0bad"/>
    <w:p>
      <w:pPr>
        <w:pStyle w:val="Heading3"/>
      </w:pPr>
      <w:r>
        <w:t xml:space="preserve">B. Behavioral Support and Positive Reinforcement</w:t>
      </w:r>
    </w:p>
    <w:p>
      <w:pPr>
        <w:pStyle w:val="FirstParagraph"/>
      </w:pPr>
      <w:r>
        <w:t xml:space="preserve">I assisted in implementing Functional Behavior Assessments (FBAs) to understand the triggers for challenging behaviors among students with ASD. Utilizing techniques such as visual schedules, token economies, and sensory breaks, I helped reduce disruptive incidents by approximately 40% in my assigned classroom over the six-week period. This was particularly challenging due to the high student-to-teacher ratio often found in Russian schools, necessitating creative grouping strategies.</w:t>
      </w:r>
    </w:p>
    <w:bookmarkEnd w:id="23"/>
    <w:bookmarkStart w:id="24" w:name="c.-collaboration-with-specialists"/>
    <w:p>
      <w:pPr>
        <w:pStyle w:val="Heading3"/>
      </w:pPr>
      <w:r>
        <w:t xml:space="preserve">C. Collaboration with Specialists</w:t>
      </w:r>
    </w:p>
    <w:p>
      <w:pPr>
        <w:pStyle w:val="FirstParagraph"/>
      </w:pPr>
      <w:r>
        <w:t xml:space="preserve">A defining feature of special education in Russia Saint Petersburg is the heavy reliance on a multidisciplinary approach. I attended weekly meetings with defectologists (specialists in developmental disorders), speech-language pathologists, and clinical psychologists. These sessions were crucial for aligning classroom interventions with therapeutic goals outside of school hours.</w:t>
      </w:r>
    </w:p>
    <w:bookmarkEnd w:id="24"/>
    <w:bookmarkEnd w:id="25"/>
    <w:bookmarkStart w:id="26" w:name="cultural-and-administrative-challenges"/>
    <w:p>
      <w:pPr>
        <w:pStyle w:val="Heading2"/>
      </w:pPr>
      <w:r>
        <w:t xml:space="preserve">4. Cultural and Administrative Challenges</w:t>
      </w:r>
    </w:p>
    <w:p>
      <w:pPr>
        <w:pStyle w:val="FirstParagraph"/>
      </w:pPr>
      <w:r>
        <w:t xml:space="preserve">Navigating the educational landscape in Russia Saint Petersburg presented unique challenges. Language barriers initially hindered my ability to read complex administrative documents and communicate effectively with parents who were not familiar with modern special education terminology. However, this was overcome through the use of translation software and patient, face-to-face communication strategies.</w:t>
      </w:r>
    </w:p>
    <w:p>
      <w:pPr>
        <w:pStyle w:val="BodyText"/>
      </w:pPr>
      <w:r>
        <w:t xml:space="preserve">Furthermore, the cultural perception of disability in Russia is shifting but still retains traditional elements. There was an initial hesitation among some parents to accept their children's diagnoses or to participate in inclusive settings. Through open-house events and transparent communication about student progress, I helped build trust within the community, demonstrating that inclusive education benefits all students by fostering empathy and social cohesion.</w:t>
      </w:r>
    </w:p>
    <w:bookmarkEnd w:id="26"/>
    <w:bookmarkStart w:id="27" w:name="key-learnings-and-professional-growth"/>
    <w:p>
      <w:pPr>
        <w:pStyle w:val="Heading2"/>
      </w:pPr>
      <w:r>
        <w:t xml:space="preserve">5. Key Learnings and Professional Growth</w:t>
      </w:r>
    </w:p>
    <w:p>
      <w:pPr>
        <w:pStyle w:val="FirstParagraph"/>
      </w:pPr>
      <w:r>
        <w:t xml:space="preserve">This internship as a Special Education Teacher in Russia Saint Petersburg profoundly impacted my professional identity. I learned that effective special education is not merely about academic adaptation but also about social integration and emotional support. I gained proficiency in Russian educational terminology and a deeper understanding of the structural limitations within the public school system, which taught me to be resourceful and resilient.</w:t>
      </w:r>
    </w:p>
    <w:p>
      <w:pPr>
        <w:pStyle w:val="BodyText"/>
      </w:pPr>
      <w:r>
        <w:t xml:space="preserve">I also developed a nuanced appreciation for the "defectological" approach prevalent in Russia, which differs from the American medical model. The Russian focus on correcting developmental deficits through pedagogical means rather than solely through medical intervention offered a fresh perspective on therapeutic teaching strategies.</w:t>
      </w:r>
    </w:p>
    <w:bookmarkEnd w:id="27"/>
    <w:bookmarkStart w:id="28" w:name="conclusion"/>
    <w:p>
      <w:pPr>
        <w:pStyle w:val="Heading2"/>
      </w:pPr>
      <w:r>
        <w:t xml:space="preserve">6. Conclusion</w:t>
      </w:r>
    </w:p>
    <w:p>
      <w:pPr>
        <w:pStyle w:val="FirstParagraph"/>
      </w:pPr>
      <w:r>
        <w:t xml:space="preserve">In conclusion, my internship as a Special Education Teacher in Russia Saint Petersburg was an invaluable experience that enriched both my technical skills and my cultural competence. The rigorous academic environment of Saint Petersburg, combined with the compassionate yet structured approach of its special education professionals, provided an ideal setting for growth. I successfully contributed to the school’s inclusive initiatives while gaining a holistic understanding of how to advocate for students with special needs within a diverse global context.</w:t>
      </w:r>
    </w:p>
    <w:p>
      <w:pPr>
        <w:pStyle w:val="BodyText"/>
      </w:pPr>
      <w:r>
        <w:t xml:space="preserve">I recommend that future interns preparing for similar roles in Russia Saint Petersburg invest time in learning basic pedagogical Russian terminology and familiarizing themselves with the Federal State Educational Standards before arrival. This preparation will facilitate smoother integration into the school community and allow for more immediate impact on student learning outcomes.</w:t>
      </w:r>
    </w:p>
    <w:p>
      <w:pPr>
        <w:pStyle w:val="BodyText"/>
      </w:pPr>
      <w:r>
        <w:rPr>
          <w:bCs/>
          <w:b/>
        </w:rPr>
        <w:t xml:space="preserve">Intern Signature:</w:t>
      </w:r>
      <w:r>
        <w:t xml:space="preserve"> </w:t>
      </w:r>
      <w:r>
        <w:t xml:space="preserve">__________________________</w:t>
      </w:r>
    </w:p>
    <w:p>
      <w:pPr>
        <w:pStyle w:val="BodyText"/>
      </w:pPr>
      <w:r>
        <w:rPr>
          <w:bCs/>
          <w:b/>
        </w:rP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2026-07-30T06:18:19Z</dcterms:created>
  <dcterms:modified xsi:type="dcterms:W3CDTF">2026-07-30T06:18:19Z</dcterms:modified>
</cp:coreProperties>
</file>

<file path=docProps/custom.xml><?xml version="1.0" encoding="utf-8"?>
<Properties xmlns="http://schemas.openxmlformats.org/officeDocument/2006/custom-properties" xmlns:vt="http://schemas.openxmlformats.org/officeDocument/2006/docPropsVTypes"/>
</file>