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0" w:name="internship-report-document"/>
    <w:p>
      <w:pPr>
        <w:pStyle w:val="Heading1"/>
      </w:pPr>
      <w:r>
        <w:t xml:space="preserve">Internship Report Document</w:t>
      </w:r>
    </w:p>
    <w:p>
      <w:pPr>
        <w:pStyle w:val="FirstParagraph"/>
      </w:pPr>
      <w:r>
        <w:rPr>
          <w:bCs/>
          <w:b/>
        </w:rPr>
        <w:t xml:space="preserve">Candidate Name:</w:t>
      </w:r>
    </w:p>
    <w:p>
      <w:pPr>
        <w:pStyle w:val="BodyText"/>
      </w:pPr>
      <w:r>
        <w:br/>
      </w:r>
    </w:p>
    <w:p>
      <w:pPr>
        <w:pStyle w:val="BodyText"/>
      </w:pPr>
      <w:r>
        <w:rPr>
          <w:bCs/>
          <w:b/>
        </w:rPr>
        <w:t xml:space="preserve">Date of Submission:</w:t>
      </w:r>
    </w:p>
    <w:p>
      <w:pPr>
        <w:pStyle w:val="BodyText"/>
      </w:pPr>
      <w:r>
        <w:br/>
      </w:r>
    </w:p>
    <w:p>
      <w:pPr>
        <w:pStyle w:val="BodyText"/>
      </w:pPr>
      <w:r>
        <w:rPr>
          <w:bCs/>
          <w:b/>
        </w:rPr>
        <w:t xml:space="preserve">Institution Hosted in:</w:t>
      </w:r>
      <w:r>
        <w:t xml:space="preserve"> </w:t>
      </w:r>
      <w:r>
        <w:t xml:space="preserve">United States Chicago</w:t>
      </w:r>
    </w:p>
    <w:bookmarkEnd w:id="20"/>
    <w:bookmarkStart w:id="21" w:name="i.-executive-summary-and-introduction"/>
    <w:p>
      <w:pPr>
        <w:pStyle w:val="Heading2"/>
      </w:pPr>
      <w:r>
        <w:t xml:space="preserve">I. Executive Summary and Introduction</w:t>
      </w:r>
    </w:p>
    <w:p>
      <w:pPr>
        <w:pStyle w:val="FirstParagraph"/>
      </w:pPr>
      <w:r>
        <w:t xml:space="preserve">The purpose of this document is to provide a comprehensive overview of my recent internship experience as a Special Education Teacher within the dynamic educational landscape of Chicago, Illinois, located in the United States. This report serves as a critical reflection on the practical application of pedagogical theories, behavioral management strategies, and individualized instruction techniques learned during my academic coursework. The internship was conducted over a period of twelve weeks at a diverse public school district situated in one of the most culturally rich cities in the</w:t>
      </w:r>
      <w:r>
        <w:t xml:space="preserve"> </w:t>
      </w:r>
      <w:r>
        <w:rPr>
          <w:bCs/>
          <w:b/>
        </w:rPr>
        <w:t xml:space="preserve">United States</w:t>
      </w:r>
      <w:r>
        <w:t xml:space="preserve">.</w:t>
      </w:r>
      <w:r>
        <w:t xml:space="preserve"> </w:t>
      </w:r>
      <w:r>
        <w:t xml:space="preserve">As an aspiring educator specializing in special education, securing placement within</w:t>
      </w:r>
      <w:r>
        <w:t xml:space="preserve"> </w:t>
      </w:r>
      <w:r>
        <w:rPr>
          <w:bCs/>
          <w:b/>
        </w:rPr>
        <w:t xml:space="preserve">Chicago</w:t>
      </w:r>
      <w:r>
        <w:t xml:space="preserve"> </w:t>
      </w:r>
      <w:r>
        <w:t xml:space="preserve">provided a unique opportunity to engage with students from varying socioeconomic backgrounds, cultural heritages, and learning profiles. The primary objective of this internship was to bridge the gap between theoretical knowledge and practical classroom management while adhering strictly to federal mandates such as the Individuals with Disabilities Education Act (IDEA). This report details the specific responsibilities undertaken, challenges encountered, professional development gained, and final reflections on my readiness for a full-time role as a certified Special Education Teacher.</w:t>
      </w:r>
    </w:p>
    <w:bookmarkEnd w:id="21"/>
    <w:bookmarkStart w:id="22" w:name="ii.-professional-context-and-setting"/>
    <w:p>
      <w:pPr>
        <w:pStyle w:val="Heading2"/>
      </w:pPr>
      <w:r>
        <w:t xml:space="preserve">II. Professional Context and Setting</w:t>
      </w:r>
    </w:p>
    <w:p>
      <w:pPr>
        <w:pStyle w:val="FirstParagraph"/>
      </w:pPr>
      <w:r>
        <w:t xml:space="preserve">The internship took place at an inclusive elementary school in the heart of</w:t>
      </w:r>
      <w:r>
        <w:t xml:space="preserve"> </w:t>
      </w:r>
      <w:r>
        <w:rPr>
          <w:bCs/>
          <w:b/>
        </w:rPr>
        <w:t xml:space="preserve">Chicago</w:t>
      </w:r>
      <w:r>
        <w:t xml:space="preserve">, which prides itself on its commitment to equity and accessibility. The student population is highly diverse, reflecting the multicultural fabric of the city. My specific assignment was within a self-contained classroom for students aged 8-10 with varying disabilities, including Autism Spectrum Disorder (ASD), Specific Learning Disabilities (SLD), and Emotional Behavioral Disorders (EBD).</w:t>
      </w:r>
      <w:r>
        <w:t xml:space="preserve"> </w:t>
      </w:r>
      <w:r>
        <w:t xml:space="preserve">Working in this environment required a deep understanding of the local educational policies in</w:t>
      </w:r>
      <w:r>
        <w:t xml:space="preserve"> </w:t>
      </w:r>
      <w:r>
        <w:rPr>
          <w:bCs/>
          <w:b/>
        </w:rPr>
        <w:t xml:space="preserve">Chicago</w:t>
      </w:r>
      <w:r>
        <w:t xml:space="preserve">, which often go beyond federal requirements. For instance, the Chicago Public Schools system places a heavy emphasis on social-emotional learning (SEL) integrated with academic rigor. As an intern, I was tasked with assisting lead teachers in adapting curriculum materials to meet these high standards while ensuring compliance with every student's Individualized Education Program (IEP). The setting provided a realistic preview of the complex ecosystem of special education in the</w:t>
      </w:r>
      <w:r>
        <w:t xml:space="preserve"> </w:t>
      </w:r>
      <w:r>
        <w:rPr>
          <w:bCs/>
          <w:b/>
        </w:rPr>
        <w:t xml:space="preserve">United States</w:t>
      </w:r>
      <w:r>
        <w:t xml:space="preserve">, where legal compliance, parental advocacy, and interdisciplinary collaboration are daily necessities.</w:t>
      </w:r>
    </w:p>
    <w:bookmarkEnd w:id="22"/>
    <w:bookmarkStart w:id="23" w:name="iii.-key-responsibilities-and-duties"/>
    <w:p>
      <w:pPr>
        <w:pStyle w:val="Heading2"/>
      </w:pPr>
      <w:r>
        <w:t xml:space="preserve">III. Key Responsibilities and Duties</w:t>
      </w:r>
    </w:p>
    <w:p>
      <w:pPr>
        <w:pStyle w:val="FirstParagraph"/>
      </w:pPr>
      <w:r>
        <w:t xml:space="preserve">During my tenure as an intern Special Education Teacher in</w:t>
      </w:r>
      <w:r>
        <w:t xml:space="preserve"> </w:t>
      </w:r>
      <w:r>
        <w:rPr>
          <w:bCs/>
          <w:b/>
        </w:rPr>
        <w:t xml:space="preserve">Chicago</w:t>
      </w:r>
      <w:r>
        <w:t xml:space="preserve">, I assumed a wide range of responsibilities designed to support both students and staff. My primary duty was to facilitate small-group instruction for students with reading comprehension difficulties. I utilized evidence-based interventions such as phonics-based remediation and visual scaffolding techniques to help students grasp complex texts.</w:t>
      </w:r>
      <w:r>
        <w:t xml:space="preserve"> </w:t>
      </w:r>
      <w:r>
        <w:t xml:space="preserve">Furthermore, I assisted in the development and implementation of Individualized Education Programs (IEPs). This involved collaborating with general education teachers, speech-language pathologists, occupational therapists, and school psychologists to ensure that each student’s goals were measurable and realistic. A significant portion of my role involved data collection; I meticulously tracked student progress toward their academic and behavioral goals. This data-driven approach is crucial in the</w:t>
      </w:r>
      <w:r>
        <w:t xml:space="preserve"> </w:t>
      </w:r>
      <w:r>
        <w:rPr>
          <w:bCs/>
          <w:b/>
        </w:rPr>
        <w:t xml:space="preserve">United States</w:t>
      </w:r>
      <w:r>
        <w:t xml:space="preserve"> </w:t>
      </w:r>
      <w:r>
        <w:t xml:space="preserve">educational system for demonstrating accountability and justifying instructional modifications.</w:t>
      </w:r>
      <w:r>
        <w:t xml:space="preserve"> </w:t>
      </w:r>
      <w:r>
        <w:t xml:space="preserve">Behavior management was another critical aspect of my internship. In the bustling environment of a</w:t>
      </w:r>
      <w:r>
        <w:t xml:space="preserve"> </w:t>
      </w:r>
      <w:r>
        <w:rPr>
          <w:bCs/>
          <w:b/>
        </w:rPr>
        <w:t xml:space="preserve">Chicago</w:t>
      </w:r>
      <w:r>
        <w:t xml:space="preserve"> </w:t>
      </w:r>
      <w:r>
        <w:t xml:space="preserve">public school, maintaining a safe and structured learning atmosphere is paramount. I learned to implement Positive Behavioral Interventions and Supports (PBIS) frameworks, utilizing antecedent strategies to prevent behavioral escalation before it occurred. By understanding the "why" behind specific behaviors—whether they stemmed from sensory overload, communication barriers, or academic frustration—I was able to provide proactive support rather than reactive discipline.</w:t>
      </w:r>
    </w:p>
    <w:bookmarkEnd w:id="23"/>
    <w:bookmarkStart w:id="24" w:name="iv.-challenges-encountered"/>
    <w:p>
      <w:pPr>
        <w:pStyle w:val="Heading2"/>
      </w:pPr>
      <w:r>
        <w:t xml:space="preserve">IV. Challenges Encountered</w:t>
      </w:r>
    </w:p>
    <w:p>
      <w:pPr>
        <w:pStyle w:val="FirstParagraph"/>
      </w:pPr>
      <w:r>
        <w:t xml:space="preserve">Navigating the special education landscape in</w:t>
      </w:r>
      <w:r>
        <w:t xml:space="preserve"> </w:t>
      </w:r>
      <w:r>
        <w:rPr>
          <w:bCs/>
          <w:b/>
        </w:rPr>
        <w:t xml:space="preserve">Chicago</w:t>
      </w:r>
      <w:r>
        <w:t xml:space="preserve"> </w:t>
      </w:r>
      <w:r>
        <w:t xml:space="preserve">presented several challenges. One of the most significant hurdles was managing a classroom with such diverse needs within limited resources. While the district is well-funded, high student-to-staff ratios can sometimes stretch support thin. I often found myself balancing the immediate needs of students requiring crisis intervention with those needing quiet, focused academic time.</w:t>
      </w:r>
      <w:r>
        <w:t xml:space="preserve"> </w:t>
      </w:r>
      <w:r>
        <w:t xml:space="preserve">Additionally, communication with parents and guardians proved to be both rewarding and challenging. In</w:t>
      </w:r>
      <w:r>
        <w:t xml:space="preserve"> </w:t>
      </w:r>
      <w:r>
        <w:rPr>
          <w:bCs/>
          <w:b/>
        </w:rPr>
        <w:t xml:space="preserve">United States</w:t>
      </w:r>
      <w:r>
        <w:t xml:space="preserve"> </w:t>
      </w:r>
      <w:r>
        <w:t xml:space="preserve">special education law, parental involvement is a cornerstone of the IEP process. However, language barriers and varying levels of familiarity with the U.S. educational system meant that clear, empathetic communication was essential. I had to learn how to translate complex pedagogical jargon into accessible language for families from diverse cultural backgrounds in</w:t>
      </w:r>
      <w:r>
        <w:t xml:space="preserve"> </w:t>
      </w:r>
      <w:r>
        <w:rPr>
          <w:bCs/>
          <w:b/>
        </w:rPr>
        <w:t xml:space="preserve">Chicago</w:t>
      </w:r>
      <w:r>
        <w:t xml:space="preserve">. This experience highlighted the importance of building trust and partnerships with families, recognizing them as the primary advocates for their children’s education.</w:t>
      </w:r>
    </w:p>
    <w:bookmarkEnd w:id="24"/>
    <w:bookmarkStart w:id="25" w:name="v.-professional-growth-and-reflections"/>
    <w:p>
      <w:pPr>
        <w:pStyle w:val="Heading2"/>
      </w:pPr>
      <w:r>
        <w:t xml:space="preserve">V. Professional Growth and Reflections</w:t>
      </w:r>
    </w:p>
    <w:p>
      <w:pPr>
        <w:pStyle w:val="FirstParagraph"/>
      </w:pPr>
      <w:r>
        <w:t xml:space="preserve">This internship has been a transformative experience in my journey to becoming a certified Special Education Teacher. The hands-on exposure to real-world classroom dynamics in</w:t>
      </w:r>
      <w:r>
        <w:t xml:space="preserve"> </w:t>
      </w:r>
      <w:r>
        <w:rPr>
          <w:bCs/>
          <w:b/>
        </w:rPr>
        <w:t xml:space="preserve">Chicago</w:t>
      </w:r>
      <w:r>
        <w:t xml:space="preserve"> </w:t>
      </w:r>
      <w:r>
        <w:t xml:space="preserve">allowed me to refine my instructional strategies and develop a more compassionate, student-centered approach. I have gained proficiency in using assistive technologies that are increasingly prevalent in special education settings across the</w:t>
      </w:r>
      <w:r>
        <w:t xml:space="preserve"> </w:t>
      </w:r>
      <w:r>
        <w:rPr>
          <w:bCs/>
          <w:b/>
        </w:rPr>
        <w:t xml:space="preserve">United States</w:t>
      </w:r>
      <w:r>
        <w:t xml:space="preserve">. Tools such as text-to-speech software, interactive whiteboards, and sensory-friendly seating arrangements became integral parts of my daily toolkit.</w:t>
      </w:r>
      <w:r>
        <w:t xml:space="preserve"> </w:t>
      </w:r>
      <w:r>
        <w:t xml:space="preserve">Moreover, I developed a deeper appreciation for the collaborative nature of special education. Working alongside general educators required me to advocate for inclusion while respecting their expertise in core curriculum delivery. In</w:t>
      </w:r>
      <w:r>
        <w:t xml:space="preserve"> </w:t>
      </w:r>
      <w:r>
        <w:rPr>
          <w:bCs/>
          <w:b/>
        </w:rPr>
        <w:t xml:space="preserve">Chicago</w:t>
      </w:r>
      <w:r>
        <w:t xml:space="preserve">, where co-teaching models are increasingly common, learning to share instructional space effectively was a vital skill acquired during this period.</w:t>
      </w:r>
    </w:p>
    <w:bookmarkEnd w:id="25"/>
    <w:bookmarkStart w:id="26" w:name="vi.-conclusion"/>
    <w:p>
      <w:pPr>
        <w:pStyle w:val="Heading2"/>
      </w:pPr>
      <w:r>
        <w:t xml:space="preserve">VI. Conclusion</w:t>
      </w:r>
    </w:p>
    <w:p>
      <w:pPr>
        <w:pStyle w:val="FirstParagraph"/>
      </w:pPr>
      <w:r>
        <w:t xml:space="preserve">In conclusion, my internship as a Special Education Teacher in</w:t>
      </w:r>
      <w:r>
        <w:t xml:space="preserve"> </w:t>
      </w:r>
      <w:r>
        <w:rPr>
          <w:bCs/>
          <w:b/>
        </w:rPr>
        <w:t xml:space="preserve">Chicago</w:t>
      </w:r>
      <w:r>
        <w:t xml:space="preserve">, United States, has provided me with the practical skills, emotional resilience, and professional insight necessary to succeed in the field. The experience underscored the importance of flexibility, cultural competence, and relentless advocacy for students with disabilities.</w:t>
      </w:r>
      <w:r>
        <w:t xml:space="preserve"> </w:t>
      </w:r>
      <w:r>
        <w:t xml:space="preserve">I am grateful for the mentorship received from my supervising teachers and the administrators who supported my growth within this vibrant educational community. As I move forward into my career as a Special Education Teacher, I carry with me not only the technical knowledge of curriculum adaptation and legal compliance but also a profound respect for the potential within every student, regardless of their challenges. The lessons learned in</w:t>
      </w:r>
      <w:r>
        <w:t xml:space="preserve"> </w:t>
      </w:r>
      <w:r>
        <w:rPr>
          <w:bCs/>
          <w:b/>
        </w:rPr>
        <w:t xml:space="preserve">Chicago</w:t>
      </w:r>
      <w:r>
        <w:t xml:space="preserve"> </w:t>
      </w:r>
      <w:r>
        <w:t xml:space="preserve">have prepared me to contribute meaningfully to the educational landscape in any school district across the</w:t>
      </w:r>
      <w:r>
        <w:t xml:space="preserve"> </w:t>
      </w:r>
      <w:r>
        <w:rPr>
          <w:bCs/>
          <w:b/>
        </w:rPr>
        <w:t xml:space="preserve">United States</w:t>
      </w:r>
      <w:r>
        <w:t xml:space="preserve">, committed to fostering an inclusive environment where all learners can thrive.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cp:keywords/>
  <dcterms:created xsi:type="dcterms:W3CDTF">2026-07-30T00:30:25Z</dcterms:created>
  <dcterms:modified xsi:type="dcterms:W3CDTF">2026-07-30T00:30:25Z</dcterms:modified>
</cp:coreProperties>
</file>

<file path=docProps/custom.xml><?xml version="1.0" encoding="utf-8"?>
<Properties xmlns="http://schemas.openxmlformats.org/officeDocument/2006/custom-properties" xmlns:vt="http://schemas.openxmlformats.org/officeDocument/2006/docPropsVTypes"/>
</file>