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Zimbabwe,</w:t>
      </w:r>
      <w:r>
        <w:t xml:space="preserve"> </w:t>
      </w:r>
      <w:r>
        <w:t xml:space="preserve">Harare</w:t>
      </w:r>
    </w:p>
    <w:p>
      <w:pPr>
        <w:pStyle w:val="FirstParagraph"/>
      </w:pPr>
      <w:r>
        <w:rPr>
          <w:bCs/>
          <w:b/>
        </w:rPr>
        <w:t xml:space="preserve">Name:</w:t>
      </w:r>
      <w:r>
        <w:t xml:space="preserve"> </w:t>
      </w:r>
      <w:r>
        <w:t xml:space="preserve">[Your Name]</w:t>
      </w:r>
    </w:p>
    <w:p>
      <w:pPr>
        <w:pStyle w:val="BodyText"/>
      </w:pPr>
      <w:r>
        <w:rPr>
          <w:bCs/>
          <w:b/>
        </w:rPr>
        <w:t xml:space="preserve">Date of Submission:</w:t>
      </w:r>
      <w:r>
        <w:t xml:space="preserve"> </w:t>
      </w:r>
      <w:r>
        <w:t xml:space="preserve">October 26, 2023</w:t>
      </w:r>
    </w:p>
    <w:p>
      <w:pPr>
        <w:pStyle w:val="BodyText"/>
      </w:pPr>
      <w:r>
        <w:t xml:space="preserve">Institution:** [Your University/College Name]</w:t>
      </w:r>
    </w:p>
    <w:bookmarkStart w:id="27" w:name="final-internship-report"/>
    <w:p>
      <w:pPr>
        <w:pStyle w:val="Heading1"/>
      </w:pPr>
      <w:r>
        <w:t xml:space="preserve">Final Internship Report</w:t>
      </w:r>
    </w:p>
    <w:bookmarkStart w:id="20" w:name="executive-summary-and-introduction"/>
    <w:p>
      <w:pPr>
        <w:pStyle w:val="Heading2"/>
      </w:pPr>
      <w:r>
        <w:t xml:space="preserve">1. Executive Summary and Introduction</w:t>
      </w:r>
    </w:p>
    <w:p>
      <w:pPr>
        <w:pStyle w:val="FirstParagraph"/>
      </w:pPr>
      <w:r>
        <w:t xml:space="preserve">This document serves as a comprehensive account of my internship experience undertaken within the realm of Special Education Teacher training. The primary focus of this report is to analyze the pedagogical strategies, challenges, and successes encountered while working in the dynamic educational landscape of</w:t>
      </w:r>
      <w:r>
        <w:t xml:space="preserve"> </w:t>
      </w:r>
      <w:r>
        <w:rPr>
          <w:bCs/>
          <w:b/>
        </w:rPr>
        <w:t xml:space="preserve">Zimbabwe Harare</w:t>
      </w:r>
      <w:r>
        <w:t xml:space="preserve">. As a prospective educator, my objective was to bridge theoretical knowledge with practical application in an inclusive classroom setting. This internship provided invaluable insights into the specific needs of learners with diverse abilities within an urban Zimbabwean context, highlighting both the systemic hurdles and the resilient spirit of students and staff alike.</w:t>
      </w:r>
    </w:p>
    <w:bookmarkEnd w:id="20"/>
    <w:bookmarkStart w:id="21" w:name="institutional-background"/>
    <w:p>
      <w:pPr>
        <w:pStyle w:val="Heading2"/>
      </w:pPr>
      <w:r>
        <w:t xml:space="preserve">2. Institutional Background</w:t>
      </w:r>
    </w:p>
    <w:p>
      <w:pPr>
        <w:pStyle w:val="FirstParagraph"/>
      </w:pPr>
      <w:r>
        <w:t xml:space="preserve">The internship was conducted at a mainstream primary school located in the suburbs of Harare, which has recently implemented an inclusive education model under the guidance of the Ministry of Primary and Secondary Education in Zimbabwe. The institution serves a diverse student body, including learners from low-income households as well as those with varying degrees of physical, cognitive, and sensory impairments. The environment was chosen specifically for its proximity to community resources in</w:t>
      </w:r>
      <w:r>
        <w:t xml:space="preserve"> </w:t>
      </w:r>
      <w:r>
        <w:rPr>
          <w:bCs/>
          <w:b/>
        </w:rPr>
        <w:t xml:space="preserve">Zimbabwe Harare</w:t>
      </w:r>
      <w:r>
        <w:t xml:space="preserve">, allowing for strong collaboration between the school and local health clinics that support special needs interventions.</w:t>
      </w:r>
    </w:p>
    <w:bookmarkEnd w:id="21"/>
    <w:bookmarkStart w:id="22" w:name="X93891fbd94ce5ffd24e4e0ab63179e2e4b814ab"/>
    <w:p>
      <w:pPr>
        <w:pStyle w:val="Heading2"/>
      </w:pPr>
      <w:r>
        <w:t xml:space="preserve">3. Role and Responsibilities as a Special Education Teacher Intern</w:t>
      </w:r>
    </w:p>
    <w:p>
      <w:pPr>
        <w:pStyle w:val="FirstParagraph"/>
      </w:pPr>
      <w:r>
        <w:t xml:space="preserve">As an intern specializing as a Special Education Teacher, my duties extended beyond traditional teaching methods. My core responsibilities included:</w:t>
      </w:r>
    </w:p>
    <w:p>
      <w:pPr>
        <w:numPr>
          <w:ilvl w:val="0"/>
          <w:numId w:val="1001"/>
        </w:numPr>
        <w:pStyle w:val="Compact"/>
      </w:pPr>
      <w:r>
        <w:rPr>
          <w:bCs/>
          <w:b/>
        </w:rPr>
        <w:t xml:space="preserve">Differentiated Instruction:</w:t>
      </w:r>
      <w:r>
        <w:t xml:space="preserve"> </w:t>
      </w:r>
      <w:r>
        <w:t xml:space="preserve">Adapting the national curriculum to suit learners with specific learning disabilities (SLD), such as dyslexia and attention deficit hyperactivity disorder (ADHD). This involved creating visual aids, simplifying texts, and utilizing multisensory teaching approaches.</w:t>
      </w:r>
    </w:p>
    <w:p>
      <w:pPr>
        <w:numPr>
          <w:ilvl w:val="0"/>
          <w:numId w:val="1001"/>
        </w:numPr>
        <w:pStyle w:val="Compact"/>
      </w:pPr>
      <w:r>
        <w:rPr>
          <w:bCs/>
          <w:b/>
        </w:rPr>
        <w:t xml:space="preserve">Individualized Education Plans (IEPs):</w:t>
      </w:r>
      <w:r>
        <w:t xml:space="preserve"> </w:t>
      </w:r>
      <w:r>
        <w:t xml:space="preserve">Collaborating with the school’s inclusion coordinator to draft and monitor IEPs for five identified students. This required assessing their baseline abilities and setting measurable short-term goals.</w:t>
      </w:r>
    </w:p>
    <w:p>
      <w:pPr>
        <w:numPr>
          <w:ilvl w:val="0"/>
          <w:numId w:val="1001"/>
        </w:numPr>
        <w:pStyle w:val="Compact"/>
      </w:pPr>
      <w:r>
        <w:rPr>
          <w:bCs/>
          <w:b/>
        </w:rPr>
        <w:t xml:space="preserve">Assistive Technology Integration:</w:t>
      </w:r>
    </w:p>
    <w:p>
      <w:pPr>
        <w:numPr>
          <w:ilvl w:val="0"/>
          <w:numId w:val="1001"/>
        </w:numPr>
        <w:pStyle w:val="Compact"/>
      </w:pPr>
      <w:r>
        <w:rPr>
          <w:bCs/>
          <w:b/>
        </w:rPr>
        <w:t xml:space="preserve">Parental Engagement:</w:t>
      </w:r>
      <w:r>
        <w:t xml:space="preserve"> </w:t>
      </w:r>
      <w:r>
        <w:t xml:space="preserve">Conducting bi-weekly meetings with parents of special needs children. In the context of</w:t>
      </w:r>
      <w:r>
        <w:t xml:space="preserve"> </w:t>
      </w:r>
      <w:r>
        <w:rPr>
          <w:bCs/>
          <w:b/>
        </w:rPr>
        <w:t xml:space="preserve">Zimbabwe Harare</w:t>
      </w:r>
      <w:r>
        <w:t xml:space="preserve">, this was particularly crucial for educating families on how to support their children’s development at home, given the limited access to private therapy services.</w:t>
      </w:r>
    </w:p>
    <w:bookmarkEnd w:id="22"/>
    <w:bookmarkStart w:id="23" w:name="challenges-faced-in-the-harare-context"/>
    <w:p>
      <w:pPr>
        <w:pStyle w:val="Heading2"/>
      </w:pPr>
      <w:r>
        <w:t xml:space="preserve">4. Challenges Faced in the Harare Context</w:t>
      </w:r>
    </w:p>
    <w:p>
      <w:pPr>
        <w:pStyle w:val="FirstParagraph"/>
      </w:pPr>
      <w:r>
        <w:t xml:space="preserve">Navigating the educational sector in Zimbabwe presents unique hurdles. The most significant challenge encountered during this internship was resource scarcity. While the government has mandated inclusive education, many schools in Harare lack specialized learning materials, ramps for wheelchair accessibility, and trained para-professionals to assist teachers.</w:t>
      </w:r>
    </w:p>
    <w:p>
      <w:pPr>
        <w:pStyle w:val="BodyText"/>
      </w:pPr>
      <w:r>
        <w:t xml:space="preserve">Furthermore, large class sizes—often exceeding 50 pupils—made individualized attention difficult. As a Special Education Teacher intern, I had to develop strategies to manage a mixed-ability classroom where students with behavioral challenges sat alongside high-achieving peers. Cultural stigma surrounding disabilities in certain communities within Harare also required sensitive handling during parent-teacher interactions, necessitating educational campaigns to shift mindsets toward acceptance and inclusion.</w:t>
      </w:r>
    </w:p>
    <w:bookmarkEnd w:id="23"/>
    <w:bookmarkStart w:id="24" w:name="X5e473c95a3616988b3c162af33f0475c776688e"/>
    <w:p>
      <w:pPr>
        <w:pStyle w:val="Heading2"/>
      </w:pPr>
      <w:r>
        <w:t xml:space="preserve">5. Key Achievements and Pedagogical Strategies</w:t>
      </w:r>
    </w:p>
    <w:p>
      <w:pPr>
        <w:pStyle w:val="FirstParagraph"/>
      </w:pPr>
      <w:r>
        <w:t xml:space="preserve">Despite the challenges, several milestones were achieved that underscored the effectiveness of my internship training:</w:t>
      </w:r>
    </w:p>
    <w:p>
      <w:pPr>
        <w:numPr>
          <w:ilvl w:val="0"/>
          <w:numId w:val="1002"/>
        </w:numPr>
        <w:pStyle w:val="Compact"/>
      </w:pPr>
      <w:r>
        <w:rPr>
          <w:bCs/>
          <w:b/>
        </w:rPr>
        <w:t xml:space="preserve">Social Integration Projects:</w:t>
      </w:r>
    </w:p>
    <w:p>
      <w:pPr>
        <w:numPr>
          <w:ilvl w:val="0"/>
          <w:numId w:val="1002"/>
        </w:numPr>
        <w:pStyle w:val="Compact"/>
      </w:pPr>
      <w:r>
        <w:rPr>
          <w:bCs/>
          <w:b/>
        </w:rPr>
        <w:t xml:space="preserve">Cultural Adaptation of Curriculum:</w:t>
      </w:r>
    </w:p>
    <w:p>
      <w:pPr>
        <w:numPr>
          <w:ilvl w:val="0"/>
          <w:numId w:val="1002"/>
        </w:numPr>
        <w:pStyle w:val="Compact"/>
      </w:pPr>
      <w:r>
        <w:rPr>
          <w:bCs/>
          <w:b/>
        </w:rPr>
        <w:t xml:space="preserve">Community Resource Linkage:</w:t>
      </w:r>
    </w:p>
    <w:bookmarkEnd w:id="24"/>
    <w:bookmarkStart w:id="25" w:name="professional-development-and-reflection"/>
    <w:p>
      <w:pPr>
        <w:pStyle w:val="Heading2"/>
      </w:pPr>
      <w:r>
        <w:t xml:space="preserve">6. Professional Development and Reflection</w:t>
      </w:r>
    </w:p>
    <w:p>
      <w:pPr>
        <w:pStyle w:val="FirstParagraph"/>
      </w:pPr>
      <w:r>
        <w:t xml:space="preserve">This internship was instrumental in shaping my professional identity as a Special Education Teacher. I gained proficiency in behavior management techniques tailored to the African context, emphasizing positive reinforcement and community-based support rather than punitive measures.</w:t>
      </w:r>
    </w:p>
    <w:p>
      <w:pPr>
        <w:pStyle w:val="BodyText"/>
      </w:pPr>
      <w:r>
        <w:t xml:space="preserve">I also developed resilience. Working in Zimbabwe Harare taught me the importance of adaptability and creativity. When standard resources were unavailable, I learned to improvise using locally sourced materials—such as using bottle caps for counting exercises or recycled cardboard for sensory boards. This resourcefulness is a critical skill for any educator operating in under-resourced environments.</w:t>
      </w:r>
    </w:p>
    <w:bookmarkEnd w:id="25"/>
    <w:bookmarkStart w:id="26" w:name="conclusion"/>
    <w:p>
      <w:pPr>
        <w:pStyle w:val="Heading2"/>
      </w:pPr>
      <w:r>
        <w:t xml:space="preserve">7. Conclusion</w:t>
      </w:r>
    </w:p>
    <w:p>
      <w:pPr>
        <w:pStyle w:val="FirstParagraph"/>
      </w:pPr>
      <w:r>
        <w:t xml:space="preserve">In conclusion, my internship as a Special Education Teacher in Zimbabwe Harare has been a transformative experience. It highlighted the urgent need for improved infrastructure and teacher training in inclusive education within the region. However, it also demonstrated that with dedication, creativity, and community collaboration, meaningful progress can be made in supporting learners with special needs.</w:t>
      </w:r>
    </w:p>
    <w:p>
      <w:pPr>
        <w:pStyle w:val="BodyText"/>
      </w:pPr>
      <w:r>
        <w:t xml:space="preserve">The experiences gained here have prepared me to advocate for equitable education and to implement innovative teaching strategies that respect the cultural context of Zimbabwe. I am committed to continuing my work in this field, ensuring that every child, regardless of ability, has access to quality education in Harare and beyond. This report stands as a testament not only to the skills acquired but also to the profound impact one can have on young lives through compassionate and informed special education practice.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Special Education Teacher in Zimbabwe, Harare</dc:title>
  <dc:creator/>
  <cp:keywords/>
  <dcterms:created xsi:type="dcterms:W3CDTF">2026-07-30T07:56:23Z</dcterms:created>
  <dcterms:modified xsi:type="dcterms:W3CDTF">2026-07-30T07:56:23Z</dcterms:modified>
</cp:coreProperties>
</file>

<file path=docProps/custom.xml><?xml version="1.0" encoding="utf-8"?>
<Properties xmlns="http://schemas.openxmlformats.org/officeDocument/2006/custom-properties" xmlns:vt="http://schemas.openxmlformats.org/officeDocument/2006/docPropsVTypes"/>
</file>