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Practicum</w:t>
      </w:r>
      <w:r>
        <w:t xml:space="preserve"> </w:t>
      </w:r>
      <w:r>
        <w:t xml:space="preserve">in</w:t>
      </w:r>
      <w:r>
        <w:t xml:space="preserve"> </w:t>
      </w:r>
      <w:r>
        <w:t xml:space="preserve">Speech-Language</w:t>
      </w:r>
      <w:r>
        <w:t xml:space="preserve"> </w:t>
      </w:r>
      <w:r>
        <w:t xml:space="preserve">Pathology</w:t>
      </w:r>
    </w:p>
    <w:bookmarkStart w:id="20" w:name="X8bcdbbd19ff762eef336ed5c50e12070c4d3484"/>
    <w:p>
      <w:pPr>
        <w:pStyle w:val="Heading1"/>
      </w:pPr>
      <w:r>
        <w:t xml:space="preserve">Internship Report: Clinical Practicum in Speech-Language Pathology</w:t>
      </w:r>
    </w:p>
    <w:p>
      <w:pPr>
        <w:pStyle w:val="FirstParagraph"/>
      </w:pPr>
      <w:r>
        <w:br/>
      </w:r>
      <w:r>
        <w:rPr>
          <w:bCs/>
          <w:b/>
        </w:rPr>
        <w:t xml:space="preserve">Name:</w:t>
      </w:r>
      <w:r>
        <w:t xml:space="preserve"> </w:t>
      </w:r>
      <w:r>
        <w:t xml:space="preserve">[Student Name]</w:t>
      </w:r>
      <w:r>
        <w:br/>
      </w:r>
      <w:r>
        <w:rPr>
          <w:bCs/>
          <w:b/>
        </w:rPr>
        <w:t xml:space="preserve">Date of Submission:</w:t>
      </w:r>
      <w:r>
        <w:t xml:space="preserve"> </w:t>
      </w:r>
      <w:r>
        <w:t xml:space="preserve">October 26, 2023</w:t>
      </w:r>
      <w:r>
        <w:br/>
      </w:r>
    </w:p>
    <w:p>
      <w:pPr>
        <w:pStyle w:val="BodyText"/>
      </w:pPr>
      <w:r>
        <w:t xml:space="preserve">Institution:[University Name] - School of Communication Sciences and Disorders</w:t>
      </w:r>
      <w:r>
        <w:br/>
      </w:r>
      <w:r>
        <w:rPr>
          <w:iCs/>
          <w:i/>
          <w:bCs/>
          <w:b/>
        </w:rPr>
        <w:t xml:space="preserve">Location: Canada Toronto</w:t>
      </w:r>
      <w:r>
        <w:br/>
      </w:r>
    </w:p>
    <w:bookmarkEnd w:id="20"/>
    <w:p>
      <w:pPr>
        <w:pStyle w:val="BodyText"/>
      </w:pPr>
      <w:r>
        <w:t xml:space="preserve">1. Introduction and Overview</w:t>
      </w:r>
    </w:p>
    <w:p>
      <w:pPr>
        <w:pStyle w:val="BodyText"/>
      </w:pPr>
      <w:r>
        <w:t xml:space="preserve">This report details the comprehensive clinical internship completed as a Speech Therapist student in the diverse urban landscape of Canada Toronto. The primary objective of this practicum was to bridge theoretical knowledge acquired during university coursework with practical, hands-on experience within the Canadian healthcare and educational systems. Conducting an internship in Canada Toronto provided a unique opportunity to understand how speech-language pathology (SLP) services are delivered across various settings, including public school boards, pediatric rehabilitation centers, and acute care hospitals.</w:t>
      </w:r>
    </w:p>
    <w:p>
      <w:pPr>
        <w:pStyle w:val="BodyText"/>
      </w:pPr>
      <w:r>
        <w:t xml:space="preserve">The duration of this internship spanned twelve weeks during which I worked under the supervision of licensed Speech-Language Pathologists. The setting was specifically chosen because Canada Toronto represents a microcosm of global demographic diversity. This environment allowed for exposure to a wide array of communication disorders across different age groups and cultural backgrounds, fulfilling the requirement to adapt therapeutic approaches to meet the specific needs of clients in this bustling Canadian metropolis.</w:t>
      </w:r>
    </w:p>
    <w:p>
      <w:pPr>
        <w:pStyle w:val="BodyText"/>
      </w:pPr>
      <w:r>
        <w:t xml:space="preserve">2. Clinical Settings and Client Demographics</w:t>
      </w:r>
    </w:p>
    <w:p>
      <w:pPr>
        <w:pStyle w:val="BodyText"/>
      </w:pPr>
      <w:r>
        <w:t xml:space="preserve">The internship was split between two primary locations within Canada Toronto: a major public school board serving elementary and secondary students, and a community-based pediatric clinic located in the downtown core. These two settings offered contrasting yet complementary experiences for my development as an emerging Speech Therapist.</w:t>
      </w:r>
    </w:p>
    <w:p>
      <w:pPr>
        <w:pStyle w:val="BodyText"/>
      </w:pPr>
      <w:r>
        <w:t xml:space="preserve">In the educational setting, I worked primarily with school-aged children exhibiting delays in language acquisition, articulation disorders, and pragmatic language difficulties associated with Autism Spectrum Disorder (ASD). The Canadian educational framework emphasizes inclusive education; therefore, my role involved collaborating closely with resource teachers and special education assistants to integrate therapy goals into the general classroom curriculum. This experience highlighted the importance of interdisciplinary teamwork, a critical skill for any Speech Therapist operating within Canada Toronto’s public school system.</w:t>
      </w:r>
    </w:p>
    <w:p>
      <w:pPr>
        <w:pStyle w:val="BodyText"/>
      </w:pPr>
      <w:r>
        <w:t xml:space="preserve">The second setting, a private pediatric clinic in downtown Canada Toronto, focused on early intervention. Here I assessed and treated toddlers and preschoolers with expressive language delays, stuttering, and feeding disorders. The diversity of this clinic reflected the multicultural nature of the city. Many families were recent immigrants to Canada Toronto, meaning that therapy often had to navigate linguistic barriers and cultural differences in parenting styles regarding communication development.</w:t>
      </w:r>
    </w:p>
    <w:p>
      <w:pPr>
        <w:pStyle w:val="BodyText"/>
      </w:pPr>
      <w:r>
        <w:t xml:space="preserve">3. Key Competencies Developed</w:t>
      </w:r>
    </w:p>
    <w:p>
      <w:pPr>
        <w:pStyle w:val="BodyText"/>
      </w:pPr>
      <w:r>
        <w:t xml:space="preserve">Throughout the internship, I developed several core competencies essential for practicing as a Speech Therapist:</w:t>
      </w:r>
    </w:p>
    <w:p>
      <w:pPr>
        <w:numPr>
          <w:ilvl w:val="0"/>
          <w:numId w:val="1001"/>
        </w:numPr>
        <w:pStyle w:val="Compact"/>
      </w:pPr>
      <w:r>
        <w:rPr>
          <w:bCs/>
          <w:b/>
        </w:rPr>
        <w:t xml:space="preserve">Evaluation and Assessment:</w:t>
      </w:r>
      <w:r>
        <w:t xml:space="preserve">I learned to administer standardized assessment tools widely used in Canada, such as the Clinical Evaluation of Language Fundamentals (CELF) and the Peabody Picture Vocabulary Test. Understanding how to interpret these results within the context of Canadian norms was crucial for accurate diagnosis.</w:t>
      </w:r>
    </w:p>
    <w:p>
      <w:pPr>
        <w:numPr>
          <w:ilvl w:val="0"/>
          <w:numId w:val="1001"/>
        </w:numPr>
        <w:pStyle w:val="Compact"/>
      </w:pPr>
      <w:r>
        <w:rPr>
          <w:bCs/>
          <w:b/>
        </w:rPr>
        <w:t xml:space="preserve">Clinical Reasoning:</w:t>
      </w:r>
      <w:r>
        <w:t xml:space="preserve">Moving from diagnosis to treatment planning required sharp clinical reasoning skills. I learned how to prioritize goals based on functional impact on the client’s daily life, whether that was participating in classroom discussions or engaging socially with peers in the community of Canada Toronto.</w:t>
      </w:r>
    </w:p>
    <w:p>
      <w:pPr>
        <w:numPr>
          <w:ilvl w:val="0"/>
          <w:numId w:val="1001"/>
        </w:numPr>
        <w:pStyle w:val="Compact"/>
      </w:pPr>
      <w:r>
        <w:rPr>
          <w:bCs/>
          <w:b/>
        </w:rPr>
        <w:t xml:space="preserve">Intervention Strategies:</w:t>
      </w:r>
      <w:r>
        <w:t xml:space="preserve">I implemented evidence-based intervention strategies tailored to individual needs. For articulation therapy, I utilized motor-speech approaches, while for language disorders, I employed narrative intervention techniques and dialogic reading strategies.</w:t>
      </w:r>
    </w:p>
    <w:p>
      <w:pPr>
        <w:numPr>
          <w:ilvl w:val="0"/>
          <w:numId w:val="1001"/>
        </w:numPr>
        <w:pStyle w:val="Compact"/>
      </w:pPr>
      <w:r>
        <w:t xml:space="preserve">Cultural Competency:Becoming a culturally competent Speech Therapist was paramount in Canada Toronto. I learned to respect and incorporate the family’s home language into therapy sessions where appropriate, recognizing that bilingualism is not a disorder but a normal variation of communication development.</w:t>
      </w:r>
    </w:p>
    <w:p>
      <w:pPr>
        <w:pStyle w:val="FirstParagraph"/>
      </w:pPr>
      <w:r>
        <w:t xml:space="preserve">4. Challenges Encountered</w:t>
      </w:r>
    </w:p>
    <w:p>
      <w:pPr>
        <w:pStyle w:val="BodyText"/>
      </w:pPr>
      <w:r>
        <w:t xml:space="preserve">One of the significant challenges during this internship was managing caseloads with limited resources. In many public schools across Canada Toronto, Speech Therapists often manage high caseloads that exceed recommended ratios. This reality forced me to become adept at triaging cases and providing consultative support rather than direct therapy for all students needing assistance.</w:t>
      </w:r>
    </w:p>
    <w:p>
      <w:pPr>
        <w:pStyle w:val="BodyText"/>
      </w:pPr>
      <w:r>
        <w:t xml:space="preserve">Another challenge was the fast-paced nature of urban practice in Canada Toronto. Travel times between sites, varying school schedules, and the need for rapid documentation required strong organizational skills. Additionally, dealing with complex behavioral issues associated with non-verbal children with autism required patience and specialized de-escalation techniques that I refined through mentorship from senior clinicians.</w:t>
      </w:r>
    </w:p>
    <w:p>
      <w:pPr>
        <w:pStyle w:val="BodyText"/>
      </w:pPr>
      <w:r>
        <w:t xml:space="preserve">5. Professional Growth and Reflection</w:t>
      </w:r>
    </w:p>
    <w:p>
      <w:pPr>
        <w:pStyle w:val="BodyText"/>
      </w:pPr>
      <w:r>
        <w:t xml:space="preserve">This internship has profoundly shaped my professional identity as a Speech Therapist. Working in Canada Toronto exposed me to the realities of providing equitable healthcare services in a multicultural society. I realized that effective communication transcends mere articulation or vocabulary; it is deeply rooted in cultural understanding and social context.</w:t>
      </w:r>
    </w:p>
    <w:p>
      <w:pPr>
        <w:pStyle w:val="BodyText"/>
      </w:pPr>
      <w:r>
        <w:t xml:space="preserve">I also gained valuable insight into the regulatory framework governing speech-language pathology practice within Ontario, including adherence to the standards set by Regulated Health Professions Act (RHPA). Understanding these legal and ethical boundaries is vital for any professional intending to practice as a certified Speech Therapist in Canada Toronto or elsewhere in the country.</w:t>
      </w:r>
    </w:p>
    <w:p>
      <w:pPr>
        <w:pStyle w:val="BodyText"/>
      </w:pPr>
      <w:r>
        <w:t xml:space="preserve">6. Conclusion</w:t>
      </w:r>
    </w:p>
    <w:p>
      <w:pPr>
        <w:pStyle w:val="BodyText"/>
      </w:pPr>
      <w:r>
        <w:t xml:space="preserve">In conclusion, my internship as a Speech Therapist student in Canada Toronto has been an invaluable experience that laid the foundation for my future career. The exposure to diverse client populations, complex case presentations, and interdisciplinary collaboration within this vibrant Canadian city has equipped me with the practical skills and confidence necessary to succeed in the field. I am grateful for the mentorship received from experienced professionals who guided me through these twelve weeks of intensive learning.</w:t>
      </w:r>
    </w:p>
    <w:p>
      <w:pPr>
        <w:pStyle w:val="BodyText"/>
      </w:pPr>
      <w:r>
        <w:t xml:space="preserve">As I move forward in my career as a Speech Therapist, I will carry with me the lessons learned about inclusivity, adaptability, and clinical excellence that define best practices within the context of Canada Toronto. This internship has not only enhanced my technical abilities but also deepened my commitment to advocating for effective communication for all individuals, regardless of their background or ability. It is clear that practicing as a Speech Therapist in such a dynamic environment prepares one to meet the evolving challenges of modern healthcare and education.</w:t>
      </w:r>
    </w:p>
    <w:p>
      <w:pPr>
        <w:pStyle w:val="BodyText"/>
      </w:pPr>
      <w:r>
        <w:rPr>
          <w:bCs/>
          <w:b/>
        </w:rPr>
        <w:t xml:space="preserve">Word Count:</w:t>
      </w:r>
      <w:r>
        <w:t xml:space="preserve"> </w:t>
      </w:r>
      <w:r>
        <w:t xml:space="preserve">Approximately 850 words.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Practicum in Speech-Language Pathology</dc:title>
  <dc:creator/>
  <cp:keywords/>
  <dcterms:created xsi:type="dcterms:W3CDTF">2026-07-29T15:25:42Z</dcterms:created>
  <dcterms:modified xsi:type="dcterms:W3CDTF">2026-07-29T15:25:42Z</dcterms:modified>
</cp:coreProperties>
</file>

<file path=docProps/custom.xml><?xml version="1.0" encoding="utf-8"?>
<Properties xmlns="http://schemas.openxmlformats.org/officeDocument/2006/custom-properties" xmlns:vt="http://schemas.openxmlformats.org/officeDocument/2006/docPropsVTypes"/>
</file>