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internship-report"/>
    <w:p>
      <w:pPr>
        <w:pStyle w:val="Heading1"/>
      </w:pPr>
      <w:r>
        <w:t xml:space="preserve">Internship Report</w:t>
      </w:r>
    </w:p>
    <w:p>
      <w:pPr>
        <w:pStyle w:val="FirstParagraph"/>
      </w:pPr>
      <w:r>
        <w:rPr>
          <w:bCs/>
          <w:b/>
        </w:rPr>
        <w:t xml:space="preserve">Title:</w:t>
      </w:r>
      <w:r>
        <w:t xml:space="preserve">An Analytical Journey: Developing Statistical Competence as a Statistician in Ethiopia Addis Ababa</w:t>
      </w:r>
      <w:r>
        <w:br/>
      </w:r>
      <w:r>
        <w:rPr>
          <w:bCs/>
          <w:b/>
        </w:rPr>
        <w:t xml:space="preserve">Date:</w:t>
      </w:r>
      <w:r>
        <w:t xml:space="preserve">October 24, 2023</w:t>
      </w:r>
      <w:r>
        <w:br/>
      </w:r>
      <w:r>
        <w:rPr>
          <w:bCs/>
          <w:b/>
        </w:rPr>
        <w:t xml:space="preserve">Location:</w:t>
      </w:r>
      <w:r>
        <w:t xml:space="preserve">Addis Ababa, Ethiopia</w:t>
      </w:r>
    </w:p>
    <w:bookmarkStart w:id="20" w:name="executive-summary"/>
    <w:p>
      <w:pPr>
        <w:pStyle w:val="Heading2"/>
      </w:pPr>
      <w:r>
        <w:t xml:space="preserve">1. Executive Summary</w:t>
      </w:r>
    </w:p>
    <w:p>
      <w:pPr>
        <w:pStyle w:val="FirstParagraph"/>
      </w:pPr>
      <w:r>
        <w:t xml:space="preserve">This report details the comprehensive internship experience undertaken within the framework of a leading statistical bureau in</w:t>
      </w:r>
      <w:r>
        <w:t xml:space="preserve"> </w:t>
      </w:r>
      <w:r>
        <w:rPr>
          <w:bCs/>
          <w:b/>
        </w:rPr>
        <w:t xml:space="preserve">Ethiopia Addis Ababa</w:t>
      </w:r>
      <w:r>
        <w:t xml:space="preserve">. The primary objective was to bridge the gap between academic theoretical knowledge and practical application in data science and quantitative analysis. Serving as a</w:t>
      </w:r>
      <w:r>
        <w:t xml:space="preserve"> </w:t>
      </w:r>
      <w:r>
        <w:rPr>
          <w:bCs/>
          <w:b/>
        </w:rPr>
        <w:t xml:space="preserve">Statistician</w:t>
      </w:r>
      <w:r>
        <w:t xml:space="preserve">, I engaged with complex datasets related to demographic trends, economic indicators, and public health metrics. This report outlines the methodologies employed, challenges faced within the unique context of</w:t>
      </w:r>
      <w:r>
        <w:t xml:space="preserve"> </w:t>
      </w:r>
      <w:r>
        <w:rPr>
          <w:bCs/>
          <w:b/>
        </w:rPr>
        <w:t xml:space="preserve">Ethiopia Addis Ababa</w:t>
      </w:r>
      <w:r>
        <w:t xml:space="preserve">, key achievements, and professional growth derived from this intensive period of learning.</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Statistician</w:t>
      </w:r>
      <w:r>
        <w:t xml:space="preserve"> </w:t>
      </w:r>
      <w:r>
        <w:t xml:space="preserve">has become increasingly pivotal in modern governance and economic planning. In the context of rapid urbanization and development, accurate data is the cornerstone of effective policy-making. My internship was situated in</w:t>
      </w:r>
      <w:r>
        <w:t xml:space="preserve"> </w:t>
      </w:r>
      <w:r>
        <w:rPr>
          <w:bCs/>
          <w:b/>
        </w:rPr>
        <w:t xml:space="preserve">Ethiopia Addis Ababa</w:t>
      </w:r>
      <w:r>
        <w:t xml:space="preserve">, the capital city which serves as the administrative and economic heart of a nation undergoing significant transformation. The environment provided a dynamic laboratory for statistical inquiry, where traditional methods meet modern digital infrastructure.</w:t>
      </w:r>
    </w:p>
    <w:p>
      <w:pPr>
        <w:pStyle w:val="BodyText"/>
      </w:pPr>
      <w:r>
        <w:t xml:space="preserve">The main goals of this internship were threefold: first, to master advanced data cleaning and preprocessing techniques; second, to apply multivariate analysis to real-world problems; and third, to understand the socio-economic implications of statistical findings in the local context of</w:t>
      </w:r>
      <w:r>
        <w:t xml:space="preserve"> </w:t>
      </w:r>
      <w:r>
        <w:rPr>
          <w:bCs/>
          <w:b/>
        </w:rPr>
        <w:t xml:space="preserve">Ethiopia Addis Ababa</w:t>
      </w:r>
      <w:r>
        <w:t xml:space="preserve">.</w:t>
      </w:r>
    </w:p>
    <w:bookmarkEnd w:id="21"/>
    <w:bookmarkStart w:id="22" w:name="organizational-context"/>
    <w:p>
      <w:pPr>
        <w:pStyle w:val="Heading2"/>
      </w:pPr>
      <w:r>
        <w:t xml:space="preserve">3. Organizational Context</w:t>
      </w:r>
    </w:p>
    <w:p>
      <w:pPr>
        <w:pStyle w:val="FirstParagraph"/>
      </w:pPr>
      <w:r>
        <w:t xml:space="preserve">The internship was conducted at a regional data center located centrally in</w:t>
      </w:r>
      <w:r>
        <w:t xml:space="preserve"> </w:t>
      </w:r>
      <w:r>
        <w:rPr>
          <w:bCs/>
          <w:b/>
        </w:rPr>
        <w:t xml:space="preserve">Ethiopia Addis Ababa</w:t>
      </w:r>
      <w:r>
        <w:t xml:space="preserve">. The organization is responsible for collecting, analyzing, and disseminating vital statistics that guide national development plans. Working as a junior</w:t>
      </w:r>
      <w:r>
        <w:t xml:space="preserve"> </w:t>
      </w:r>
      <w:r>
        <w:rPr>
          <w:bCs/>
          <w:b/>
        </w:rPr>
        <w:t xml:space="preserve">Statistician</w:t>
      </w:r>
      <w:r>
        <w:t xml:space="preserve">, I was integrated into the Data Analysis Department. This department handles large-scale surveys ranging from agricultural outputs in surrounding provinces to industrial production metrics within the city limits of</w:t>
      </w:r>
      <w:r>
        <w:t xml:space="preserve"> </w:t>
      </w:r>
      <w:r>
        <w:rPr>
          <w:bCs/>
          <w:b/>
        </w:rPr>
        <w:t xml:space="preserve">Ethiopia Addis Ababa</w:t>
      </w:r>
      <w:r>
        <w:t xml:space="preserve">.</w:t>
      </w:r>
    </w:p>
    <w:p>
      <w:pPr>
        <w:pStyle w:val="BodyText"/>
      </w:pPr>
      <w:r>
        <w:t xml:space="preserve">The team environment was collaborative and rigorous. Senior statisticians emphasized not only mathematical precision but also contextual understanding. In</w:t>
      </w:r>
      <w:r>
        <w:t xml:space="preserve"> </w:t>
      </w:r>
      <w:r>
        <w:rPr>
          <w:bCs/>
          <w:b/>
        </w:rPr>
        <w:t xml:space="preserve">Ethiopia Addis Ababa</w:t>
      </w:r>
      <w:r>
        <w:t xml:space="preserve">, data is not merely numbers; it represents households, businesses, and community well-being. This cultural nuance was critical to my role as a</w:t>
      </w:r>
      <w:r>
        <w:t xml:space="preserve"> </w:t>
      </w:r>
      <w:r>
        <w:rPr>
          <w:bCs/>
          <w:b/>
        </w:rPr>
        <w:t xml:space="preserve">Statistician</w:t>
      </w:r>
      <w:r>
        <w:t xml:space="preserve">.</w:t>
      </w:r>
    </w:p>
    <w:bookmarkEnd w:id="22"/>
    <w:bookmarkStart w:id="26" w:name="X008fa64686901ce15cf487229dd1b07e8cc049c"/>
    <w:p>
      <w:pPr>
        <w:pStyle w:val="Heading2"/>
      </w:pPr>
      <w:r>
        <w:t xml:space="preserve">4. Methodologies and Technical Skills Acquired</w:t>
      </w:r>
    </w:p>
    <w:bookmarkStart w:id="23" w:name="data-management-and-cleaning"/>
    <w:p>
      <w:pPr>
        <w:pStyle w:val="Heading3"/>
      </w:pPr>
      <w:r>
        <w:t xml:space="preserve">Data Management and Cleaning</w:t>
      </w:r>
    </w:p>
    <w:p>
      <w:pPr>
        <w:pStyle w:val="FirstParagraph"/>
      </w:pPr>
      <w:r>
        <w:t xml:space="preserve">A significant portion of the internship focused on data integrity. Raw data collected from field surveys in</w:t>
      </w:r>
      <w:r>
        <w:t xml:space="preserve"> </w:t>
      </w:r>
      <w:r>
        <w:rPr>
          <w:bCs/>
          <w:b/>
        </w:rPr>
        <w:t xml:space="preserve">Ethiopia Addis Ababa</w:t>
      </w:r>
      <w:r>
        <w:t xml:space="preserve">, often involving handwritten forms or mobile data collection tools, required extensive cleaning. I utilized SQL databases to manage large datasets and Python (specifically Pandas and NumPy libraries) for initial exploration. As a</w:t>
      </w:r>
      <w:r>
        <w:t xml:space="preserve"> </w:t>
      </w:r>
      <w:r>
        <w:rPr>
          <w:bCs/>
          <w:b/>
        </w:rPr>
        <w:t xml:space="preserve">Statistician</w:t>
      </w:r>
      <w:r>
        <w:t xml:space="preserve">, learning to identify outliers, handle missing values, and normalize data was essential before any analysis could commence.</w:t>
      </w:r>
    </w:p>
    <w:bookmarkEnd w:id="23"/>
    <w:bookmarkStart w:id="24" w:name="predictive-modeling"/>
    <w:p>
      <w:pPr>
        <w:pStyle w:val="Heading3"/>
      </w:pPr>
      <w:r>
        <w:t xml:space="preserve">Predictive Modeling</w:t>
      </w:r>
    </w:p>
    <w:p>
      <w:pPr>
        <w:pStyle w:val="FirstParagraph"/>
      </w:pPr>
      <w:r>
        <w:t xml:space="preserve">I assisted in building predictive models to forecast housing demand in emerging districts of</w:t>
      </w:r>
      <w:r>
        <w:t xml:space="preserve"> </w:t>
      </w:r>
      <w:r>
        <w:rPr>
          <w:bCs/>
          <w:b/>
        </w:rPr>
        <w:t xml:space="preserve">Ethiopia Addis Ababa</w:t>
      </w:r>
      <w:r>
        <w:t xml:space="preserve">. Using regression analysis and machine learning algorithms such as Random Forests, we attempted to correlate urbanization rates with infrastructure development. This experience highlighted the importance of selecting appropriate variables that reflect local realities rather than relying solely on global models.</w:t>
      </w:r>
    </w:p>
    <w:bookmarkEnd w:id="24"/>
    <w:bookmarkStart w:id="25" w:name="vizualization-and-reporting"/>
    <w:p>
      <w:pPr>
        <w:pStyle w:val="Heading3"/>
      </w:pPr>
      <w:r>
        <w:t xml:space="preserve">Vizualization and Reporting</w:t>
      </w:r>
    </w:p>
    <w:p>
      <w:pPr>
        <w:pStyle w:val="FirstParagraph"/>
      </w:pPr>
      <w:r>
        <w:t xml:space="preserve">Data visualization was a key deliverable. Using tools like Tableau and R (ggplot2), I created dashboards that allowed non-technical stakeholders to interpret complex trends. As a</w:t>
      </w:r>
      <w:r>
        <w:t xml:space="preserve"> </w:t>
      </w:r>
      <w:r>
        <w:rPr>
          <w:bCs/>
          <w:b/>
        </w:rPr>
        <w:t xml:space="preserve">Statistician</w:t>
      </w:r>
      <w:r>
        <w:t xml:space="preserve">, the ability to communicate findings clearly is as important as the analysis itself. Reports generated for policy makers in</w:t>
      </w:r>
      <w:r>
        <w:t xml:space="preserve"> </w:t>
      </w:r>
      <w:r>
        <w:rPr>
          <w:bCs/>
          <w:b/>
        </w:rPr>
        <w:t xml:space="preserve">Ethiopia Addis Ababa</w:t>
      </w:r>
      <w:r>
        <w:t xml:space="preserve"> </w:t>
      </w:r>
      <w:r>
        <w:t xml:space="preserve">required concise summaries of statistical significance and practical recommendations.</w:t>
      </w:r>
    </w:p>
    <w:bookmarkEnd w:id="25"/>
    <w:bookmarkEnd w:id="26"/>
    <w:bookmarkStart w:id="29" w:name="key-projects-and-challenges"/>
    <w:p>
      <w:pPr>
        <w:pStyle w:val="Heading2"/>
      </w:pPr>
      <w:r>
        <w:t xml:space="preserve">5. Key Projects and Challenges</w:t>
      </w:r>
    </w:p>
    <w:bookmarkStart w:id="27" w:name="the-urban-mobility-analysis-project"/>
    <w:p>
      <w:pPr>
        <w:pStyle w:val="Heading3"/>
      </w:pPr>
      <w:r>
        <w:t xml:space="preserve">The Urban Mobility Analysis Project</w:t>
      </w:r>
    </w:p>
    <w:p>
      <w:pPr>
        <w:pStyle w:val="FirstParagraph"/>
      </w:pPr>
      <w:r>
        <w:t xml:space="preserve">Ethiopia Addis Ababa. The challenge lay in the sheer volume of data and its variability due to informal transport modes, such as minibuses, which are prevalent in</w:t>
      </w:r>
      <w:r>
        <w:t xml:space="preserve"> </w:t>
      </w:r>
      <w:r>
        <w:rPr>
          <w:bCs/>
          <w:b/>
        </w:rPr>
        <w:t xml:space="preserve">Ethiopia Addis Ababa</w:t>
      </w:r>
      <w:r>
        <w:t xml:space="preserve">. As a</w:t>
      </w:r>
    </w:p>
    <w:p>
      <w:pPr>
        <w:pStyle w:val="BodyText"/>
      </w:pPr>
      <w:r>
        <w:t xml:space="preserve">Statistician, I had to develop robust sampling strategies that accounted for these informal sectors. The project resulted in a report suggesting optimal routes for new bus lanes, demonstrating the tangible impact of statistical work on urban planning.</w:t>
      </w:r>
    </w:p>
    <w:bookmarkEnd w:id="27"/>
    <w:bookmarkStart w:id="28" w:name="data-scarcity-issues"/>
    <w:p>
      <w:pPr>
        <w:pStyle w:val="Heading3"/>
      </w:pPr>
      <w:r>
        <w:t xml:space="preserve">Data Scarcity Issues</w:t>
      </w:r>
    </w:p>
    <w:p>
      <w:pPr>
        <w:pStyle w:val="FirstParagraph"/>
      </w:pPr>
      <w:r>
        <w:t xml:space="preserve">Ethiopia Addis Ababa. Missing data points required the use of imputation techniques. I learned to apply Multiple Imputation by Chained Equations (MICE) to estimate missing values without introducing significant bias. This technical skill enhanced my proficiency as a</w:t>
      </w:r>
      <w:r>
        <w:t xml:space="preserve"> </w:t>
      </w:r>
      <w:r>
        <w:rPr>
          <w:bCs/>
          <w:b/>
        </w:rPr>
        <w:t xml:space="preserve">Statistician</w:t>
      </w:r>
      <w:r>
        <w:t xml:space="preserve"> </w:t>
      </w:r>
      <w:r>
        <w:t xml:space="preserve">and ensured the reliability of our findings.</w:t>
      </w:r>
    </w:p>
    <w:bookmarkEnd w:id="28"/>
    <w:bookmarkEnd w:id="29"/>
    <w:bookmarkStart w:id="30" w:name="professional-growth-and-soft-skills"/>
    <w:p>
      <w:pPr>
        <w:pStyle w:val="Heading2"/>
      </w:pPr>
      <w:r>
        <w:t xml:space="preserve">6. Professional Growth and Soft Skills</w:t>
      </w:r>
    </w:p>
    <w:p>
      <w:pPr>
        <w:pStyle w:val="FirstParagraph"/>
      </w:pPr>
      <w:r>
        <w:t xml:space="preserve">Beyond technical skills, the internship fostered significant professional growth. Working in</w:t>
      </w:r>
      <w:r>
        <w:t xml:space="preserve"> </w:t>
      </w:r>
      <w:r>
        <w:rPr>
          <w:bCs/>
          <w:b/>
        </w:rPr>
        <w:t xml:space="preserve">Ethiopia Addis Ababa</w:t>
      </w:r>
      <w:r>
        <w:t xml:space="preserve">, I developed strong cross-cultural communication skills. The ability to collaborate with local enumerators who may have limited formal education but profound contextual knowledge was invaluable. It taught me humility and the importance of ground-truthing data.</w:t>
      </w:r>
    </w:p>
    <w:p>
      <w:pPr>
        <w:pStyle w:val="BodyText"/>
      </w:pPr>
      <w:r>
        <w:t xml:space="preserve">Ethiopia Addis Ababa required quick decision-making under pressure. As a</w:t>
      </w:r>
      <w:r>
        <w:t xml:space="preserve"> </w:t>
      </w:r>
      <w:r>
        <w:rPr>
          <w:bCs/>
          <w:b/>
        </w:rPr>
        <w:t xml:space="preserve">Statistician</w:t>
      </w:r>
      <w:r>
        <w:t xml:space="preserve">, I learned to prioritize tasks effectively, distinguishing between urgent analytical needs and long-term research goals.</w:t>
      </w:r>
    </w:p>
    <w:bookmarkEnd w:id="30"/>
    <w:bookmarkStart w:id="31" w:name="conclusion"/>
    <w:p>
      <w:pPr>
        <w:pStyle w:val="Heading2"/>
      </w:pPr>
      <w:r>
        <w:t xml:space="preserve">7. Conclusion</w:t>
      </w:r>
    </w:p>
    <w:p>
      <w:pPr>
        <w:pStyle w:val="FirstParagraph"/>
      </w:pPr>
      <w:r>
        <w:t xml:space="preserve">In conclusion, this internship has been an instrumental period in my career development as a</w:t>
      </w:r>
      <w:r>
        <w:t xml:space="preserve"> </w:t>
      </w:r>
      <w:r>
        <w:rPr>
          <w:bCs/>
          <w:b/>
        </w:rPr>
        <w:t xml:space="preserve">Statistician</w:t>
      </w:r>
      <w:r>
        <w:t xml:space="preserve">. The experience gained in</w:t>
      </w:r>
      <w:r>
        <w:t xml:space="preserve"> </w:t>
      </w:r>
      <w:r>
        <w:rPr>
          <w:bCs/>
          <w:b/>
        </w:rPr>
        <w:t xml:space="preserve">Ethiopia Addis Ababa</w:t>
      </w:r>
    </w:p>
    <w:p>
      <w:pPr>
        <w:pStyle w:val="BodyText"/>
      </w:pPr>
      <w:r>
        <w:t xml:space="preserve">/em&gt; has provided me with a unique perspective on the challenges and opportunities inherent in developing economies. I have honed my technical abilities in data analysis, predictive modeling, and visualization while gaining a deep appreciation for the socio-economic context of the data.</w:t>
      </w:r>
    </w:p>
    <w:p>
      <w:pPr>
        <w:pStyle w:val="BodyText"/>
      </w:pPr>
      <w:r>
        <w:t xml:space="preserve">The role of statistics is not confined to academic exercises; it is a tool for societal improvement. In</w:t>
      </w:r>
      <w:r>
        <w:t xml:space="preserve"> </w:t>
      </w:r>
      <w:r>
        <w:rPr>
          <w:bCs/>
          <w:b/>
        </w:rPr>
        <w:t xml:space="preserve">Ethiopia Addis Ababa</w:t>
      </w:r>
      <w:r>
        <w:t xml:space="preserve">, accurate statistics drive better healthcare, more efficient transportation, and equitable economic policies. As I move forward in my career, I carry with me the lessons learned from this immersive experience. I am committed to applying these skills to further contribute to the statistical infrastructure of</w:t>
      </w:r>
      <w:r>
        <w:t xml:space="preserve"> </w:t>
      </w:r>
      <w:r>
        <w:rPr>
          <w:bCs/>
          <w:b/>
        </w:rPr>
        <w:t xml:space="preserve">Ethiopia Addis Ababa</w:t>
      </w:r>
      <w:r>
        <w:t xml:space="preserve"> </w:t>
      </w:r>
      <w:r>
        <w:t xml:space="preserve">and beyond.</w:t>
      </w:r>
    </w:p>
    <w:p>
      <w:pPr>
        <w:pStyle w:val="BodyText"/>
      </w:pPr>
      <w:r>
        <w:t xml:space="preserve">I extend my gratitude to my supervisors and colleagues for their mentorship, guidance, and support throughout this journey. The internship has not only refined my technical prowess but also solidified my passion for using data to tell meaningful stories about the communities we serve.</w:t>
      </w:r>
    </w:p>
    <w:bookmarkEnd w:id="31"/>
    <w:bookmarkStart w:id="32" w:name="recommendations"/>
    <w:p>
      <w:pPr>
        <w:pStyle w:val="Heading2"/>
      </w:pPr>
      <w:r>
        <w:t xml:space="preserve">8. Recommendations</w:t>
      </w:r>
    </w:p>
    <w:p>
      <w:pPr>
        <w:pStyle w:val="FirstParagraph"/>
      </w:pPr>
      <w:r>
        <w:t xml:space="preserve">To enhance future internship programs in</w:t>
      </w:r>
      <w:r>
        <w:t xml:space="preserve"> </w:t>
      </w:r>
      <w:r>
        <w:rPr>
          <w:bCs/>
          <w:b/>
        </w:rPr>
        <w:t xml:space="preserve">Ethiopia Addis Ababa</w:t>
      </w:r>
      <w:r>
        <w:t xml:space="preserve">, I recommend increased integration of fieldwork components. Direct interaction with data sources provides deeper insights than office-based analysis alone. Additionally, more training on specialized software used locally would better prepare interns to hit the ground running as effective</w:t>
      </w:r>
      <w:r>
        <w:t xml:space="preserve"> </w:t>
      </w:r>
      <w:r>
        <w:rPr>
          <w:bCs/>
          <w:b/>
        </w:rPr>
        <w:t xml:space="preserve">Statistician</w:t>
      </w:r>
      <w:r>
        <w:t xml:space="preserve"> </w:t>
      </w:r>
      <w:r>
        <w:t xml:space="preserve">professionals.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Ethiopia Addis Ababa</dc:title>
  <dc:creator/>
  <dc:language>en</dc:language>
  <cp:keywords/>
  <dcterms:created xsi:type="dcterms:W3CDTF">2026-07-29T03:51:00Z</dcterms:created>
  <dcterms:modified xsi:type="dcterms:W3CDTF">2026-07-29T03:51:00Z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