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5314725f1c81520af44f565f6ff767b925e61f5"/>
    <w:p>
      <w:pPr>
        <w:pStyle w:val="Heading1"/>
      </w:pPr>
      <w:r>
        <w:t xml:space="preserve">Internship Report: Statistical Analysis and Data Science in New Zealand Auckland</w:t>
      </w:r>
    </w:p>
    <w:p>
      <w:pPr>
        <w:pStyle w:val="FirstParagraph"/>
      </w:pPr>
      <w:r>
        <w:rPr>
          <w:bCs/>
          <w:b/>
        </w:rPr>
        <w:t xml:space="preserve">Date:</w:t>
      </w:r>
      <w:r>
        <w:t xml:space="preserve"> </w:t>
      </w:r>
      <w:r>
        <w:t xml:space="preserve">October 2023</w:t>
      </w:r>
      <w:r>
        <w:br/>
      </w:r>
      <w:r>
        <w:rPr>
          <w:bCs/>
          <w:b/>
        </w:rPr>
        <w:t xml:space="preserve">Name:</w:t>
      </w:r>
      <w:r>
        <w:t xml:space="preserve">[Your Name]</w:t>
      </w:r>
      <w:r>
        <w:br/>
      </w:r>
      <w:r>
        <w:rPr>
          <w:bCs/>
          <w:b/>
        </w:rPr>
        <w:t xml:space="preserve">Institution:</w:t>
      </w:r>
      <w:r>
        <w:t xml:space="preserve">[University/College Name]</w:t>
      </w:r>
      <w:r>
        <w:br/>
      </w:r>
      <w:r>
        <w:rPr>
          <w:vertAlign w:val="superscript"/>
        </w:rPr>
        <w:t xml:space="preserve">Location of Internship:</w:t>
      </w:r>
      <w:r>
        <w:t xml:space="preserve"> </w:t>
      </w:r>
      <w:r>
        <w:t xml:space="preserve">New Zealand Auckland</w:t>
      </w:r>
    </w:p>
    <w:bookmarkEnd w:id="20"/>
    <w:bookmarkStart w:id="21" w:name="executive-summary"/>
    <w:p>
      <w:pPr>
        <w:pStyle w:val="Heading2"/>
      </w:pPr>
      <w:r>
        <w:t xml:space="preserve">1. Executive Summary</w:t>
      </w:r>
    </w:p>
    <w:p>
      <w:pPr>
        <w:pStyle w:val="FirstParagraph"/>
      </w:pPr>
      <w:r>
        <w:t xml:space="preserve">This report details the professional experience gained during a comprehensive internship period undertaken in the bustling metropolitan hub of</w:t>
      </w:r>
      <w:r>
        <w:t xml:space="preserve"> </w:t>
      </w:r>
      <w:r>
        <w:rPr>
          <w:bCs/>
          <w:b/>
        </w:rPr>
        <w:t xml:space="preserve">New Zealand Auckland</w:t>
      </w:r>
      <w:r>
        <w:t xml:space="preserve">. The primary objective of this internship was to apply theoretical statistical knowledge to real-world business and public sector challenges. As an intern working towards the role of a Junior</w:t>
      </w:r>
      <w:r>
        <w:t xml:space="preserve"> </w:t>
      </w:r>
      <w:r>
        <w:rPr>
          <w:bCs/>
          <w:b/>
        </w:rPr>
        <w:t xml:space="preserve">Statistician</w:t>
      </w:r>
      <w:r>
        <w:t xml:space="preserve">, I was immersed in a culture that values precision, data integrity, and actionable insights. This document outlines the specific tasks performed, methodologies employed, ethical considerations encountered within the</w:t>
      </w:r>
      <w:r>
        <w:t xml:space="preserve"> </w:t>
      </w:r>
      <w:r>
        <w:rPr>
          <w:bCs/>
          <w:b/>
        </w:rPr>
        <w:t xml:space="preserve">New Zealand Auckland</w:t>
      </w:r>
      <w:r>
        <w:t xml:space="preserve"> </w:t>
      </w:r>
      <w:r>
        <w:t xml:space="preserve">context, and the professional growth achieved throughout this transformative period.</w:t>
      </w:r>
    </w:p>
    <w:bookmarkEnd w:id="21"/>
    <w:bookmarkStart w:id="22" w:name="introduction-and-context"/>
    <w:p>
      <w:pPr>
        <w:pStyle w:val="Heading2"/>
      </w:pPr>
      <w:r>
        <w:t xml:space="preserve">2. Introduction and Context</w:t>
      </w:r>
    </w:p>
    <w:p>
      <w:pPr>
        <w:pStyle w:val="FirstParagraph"/>
      </w:pPr>
      <w:r>
        <w:t xml:space="preserve">The city of Auckland serves as a vital economic engine for New Zealand, characterized by a diverse population, robust digital infrastructure, and a growing emphasis on data-driven decision-making across various sectors including healthcare, logistics, finance, and government services. It was within this dynamic environment that I secured my position. The internship provided a unique opportunity to understand how statistical rigor supports policy formulation and business strategy in</w:t>
      </w:r>
      <w:r>
        <w:t xml:space="preserve"> </w:t>
      </w:r>
      <w:r>
        <w:rPr>
          <w:bCs/>
          <w:b/>
        </w:rPr>
        <w:t xml:space="preserve">New Zealand Auckland</w:t>
      </w:r>
      <w:r>
        <w:t xml:space="preserve">.</w:t>
      </w:r>
    </w:p>
    <w:p>
      <w:pPr>
        <w:pStyle w:val="BodyText"/>
      </w:pPr>
      <w:r>
        <w:t xml:space="preserve">The role of the</w:t>
      </w:r>
      <w:r>
        <w:t xml:space="preserve"> </w:t>
      </w:r>
      <w:r>
        <w:rPr>
          <w:bCs/>
          <w:b/>
        </w:rPr>
        <w:t xml:space="preserve">Statistician</w:t>
      </w:r>
      <w:r>
        <w:t xml:space="preserve"> </w:t>
      </w:r>
      <w:r>
        <w:t xml:space="preserve">in this region is increasingly critical due to the high volume of data generated by urbanization. My placement allowed me to bridge the gap between academic statistics and practical application, focusing on how data models can predict trends, optimize resources, and enhance community outcomes.</w:t>
      </w:r>
    </w:p>
    <w:bookmarkEnd w:id="22"/>
    <w:bookmarkStart w:id="26" w:name="key-responsibilities-and-tasks"/>
    <w:p>
      <w:pPr>
        <w:pStyle w:val="Heading2"/>
      </w:pPr>
      <w:r>
        <w:t xml:space="preserve">3. Key Responsibilities and Tasks</w:t>
      </w:r>
    </w:p>
    <w:p>
      <w:pPr>
        <w:pStyle w:val="FirstParagraph"/>
      </w:pPr>
      <w:r>
        <w:t xml:space="preserve">Throughout the internship, my duties as a</w:t>
      </w:r>
      <w:r>
        <w:t xml:space="preserve"> </w:t>
      </w:r>
      <w:r>
        <w:rPr>
          <w:bCs/>
          <w:b/>
        </w:rPr>
        <w:t xml:space="preserve">Statistician</w:t>
      </w:r>
      <w:r>
        <w:t xml:space="preserve">-in-training were multifaceted. I worked closely with senior data analysts and statisticians to manage complex datasets derived from local government sensors, corporate sales records, and public health surveys. My primary responsibilities included:</w:t>
      </w:r>
    </w:p>
    <w:bookmarkStart w:id="23" w:name="data-cleaning-and-preprocessing"/>
    <w:p>
      <w:pPr>
        <w:pStyle w:val="Heading3"/>
      </w:pPr>
      <w:r>
        <w:t xml:space="preserve">3.1 Data Cleaning and Preprocessing</w:t>
      </w:r>
    </w:p>
    <w:p>
      <w:pPr>
        <w:pStyle w:val="FirstParagraph"/>
      </w:pPr>
      <w:r>
        <w:t xml:space="preserve">A significant portion of the time was dedicated to data wrangling. In the context of</w:t>
      </w:r>
      <w:r>
        <w:t xml:space="preserve"> </w:t>
      </w:r>
      <w:r>
        <w:rPr>
          <w:bCs/>
          <w:b/>
        </w:rPr>
        <w:t xml:space="preserve">New Zealand Auckland</w:t>
      </w:r>
      <w:r>
        <w:t xml:space="preserve">, data often comes from diverse sources with varying formats and levels of quality. I utilized Python (Pandas) and SQL to clean datasets, handle missing values, and normalize information. This step was crucial for ensuring that subsequent analyses were based on reliable foundations.</w:t>
      </w:r>
    </w:p>
    <w:bookmarkEnd w:id="23"/>
    <w:bookmarkStart w:id="24" w:name="statistical-modeling-and-analysis"/>
    <w:p>
      <w:pPr>
        <w:pStyle w:val="Heading3"/>
      </w:pPr>
      <w:r>
        <w:t xml:space="preserve">3.2 Statistical Modeling and Analysis</w:t>
      </w:r>
    </w:p>
    <w:p>
      <w:pPr>
        <w:pStyle w:val="FirstParagraph"/>
      </w:pPr>
      <w:r>
        <w:t xml:space="preserve">I assisted in developing predictive models to forecast housing demand in various Auckland suburbs. Using regression analysis and time-series forecasting, we analyzed historical price trends against population growth metrics specific to the region. This required a deep understanding of both the statistical algorithms and the local market dynamics of</w:t>
      </w:r>
      <w:r>
        <w:t xml:space="preserve"> </w:t>
      </w:r>
      <w:r>
        <w:rPr>
          <w:bCs/>
          <w:b/>
        </w:rPr>
        <w:t xml:space="preserve">New Zealand Auckland</w:t>
      </w:r>
      <w:r>
        <w:t xml:space="preserve">.</w:t>
      </w:r>
    </w:p>
    <w:bookmarkEnd w:id="24"/>
    <w:bookmarkStart w:id="25" w:name="data-visualization-and-reporting"/>
    <w:p>
      <w:pPr>
        <w:pStyle w:val="Heading3"/>
      </w:pPr>
      <w:r>
        <w:t xml:space="preserve">3.3 Data Visualization and Reporting</w:t>
      </w:r>
    </w:p>
    <w:p>
      <w:pPr>
        <w:pStyle w:val="FirstParagraph"/>
      </w:pPr>
      <w:r>
        <w:t xml:space="preserve">A critical part of being an effective</w:t>
      </w:r>
      <w:r>
        <w:t xml:space="preserve"> </w:t>
      </w:r>
      <w:r>
        <w:rPr>
          <w:bCs/>
          <w:b/>
        </w:rPr>
        <w:t xml:space="preserve">Statistician</w:t>
      </w:r>
      <w:r>
        <w:t xml:space="preserve"> </w:t>
      </w:r>
      <w:r>
        <w:t xml:space="preserve">is communicating findings to non-technical stakeholders. I created interactive dashboards using Tableau and PowerBI to visualize key performance indicators (KPIs). These visualizations helped stakeholders in the Auckland region identify inefficiencies in supply chains and opportunities for market expansion.</w:t>
      </w:r>
    </w:p>
    <w:bookmarkEnd w:id="25"/>
    <w:bookmarkEnd w:id="26"/>
    <w:bookmarkStart w:id="27" w:name="technical-skills-development"/>
    <w:p>
      <w:pPr>
        <w:pStyle w:val="Heading2"/>
      </w:pPr>
      <w:r>
        <w:t xml:space="preserve">4. Technical Skills Development</w:t>
      </w:r>
    </w:p>
    <w:p>
      <w:pPr>
        <w:pStyle w:val="FirstParagraph"/>
      </w:pPr>
      <w:r>
        <w:t xml:space="preserve">The internship significantly enhanced my technical proficiency. I gained advanced experience in:</w:t>
      </w:r>
    </w:p>
    <w:p>
      <w:pPr>
        <w:numPr>
          <w:ilvl w:val="0"/>
          <w:numId w:val="1001"/>
        </w:numPr>
        <w:pStyle w:val="Compact"/>
      </w:pPr>
      <w:r>
        <w:rPr>
          <w:bCs/>
          <w:b/>
        </w:rPr>
        <w:t xml:space="preserve">R Programming and Python:</w:t>
      </w:r>
      <w:r>
        <w:t xml:space="preserve"> </w:t>
      </w:r>
      <w:r>
        <w:t xml:space="preserve">For statistical computing and machine learning applications.</w:t>
      </w:r>
    </w:p>
    <w:p>
      <w:pPr>
        <w:numPr>
          <w:ilvl w:val="0"/>
          <w:numId w:val="1001"/>
        </w:numPr>
        <w:pStyle w:val="Compact"/>
      </w:pPr>
      <w:r>
        <w:rPr>
          <w:bCs/>
          <w:b/>
        </w:rPr>
        <w:t xml:space="preserve">SAS and SPSS:</w:t>
      </w:r>
      <w:r>
        <w:t xml:space="preserve"> </w:t>
      </w:r>
      <w:r>
        <w:t xml:space="preserve">Tools frequently used in academic research within New Zealand universities.</w:t>
      </w:r>
    </w:p>
    <w:p>
      <w:pPr>
        <w:numPr>
          <w:ilvl w:val="0"/>
          <w:numId w:val="1001"/>
        </w:numPr>
        <w:pStyle w:val="Compact"/>
      </w:pPr>
      <w:r>
        <w:rPr>
          <w:bCs/>
          <w:b/>
        </w:rPr>
        <w:t xml:space="preserve">Databases:</w:t>
      </w:r>
      <w:r>
        <w:t xml:space="preserve"> </w:t>
      </w:r>
      <w:r>
        <w:t xml:space="preserve">Managing large relational databases using PostgreSQL, which is prevalent in enterprise environments across Auckland.</w:t>
      </w:r>
    </w:p>
    <w:p>
      <w:pPr>
        <w:pStyle w:val="FirstParagraph"/>
      </w:pPr>
      <w:r>
        <w:t xml:space="preserve">Beyond software skills, I developed a sharper eye for experimental design and sampling techniques. Understanding the nuances of survey design was particularly important when dealing with demographic data specific to the multicultural population of</w:t>
      </w:r>
      <w:r>
        <w:t xml:space="preserve"> </w:t>
      </w:r>
      <w:r>
        <w:rPr>
          <w:bCs/>
          <w:b/>
        </w:rPr>
        <w:t xml:space="preserve">New Zealand Auckland</w:t>
      </w:r>
      <w:r>
        <w:t xml:space="preserve">.</w:t>
      </w:r>
    </w:p>
    <w:bookmarkEnd w:id="27"/>
    <w:bookmarkStart w:id="28" w:name="ethical-considerations-and-data-privacy"/>
    <w:p>
      <w:pPr>
        <w:pStyle w:val="Heading2"/>
      </w:pPr>
      <w:r>
        <w:t xml:space="preserve">5. Ethical Considerations and Data Privacy</w:t>
      </w:r>
    </w:p>
    <w:p>
      <w:pPr>
        <w:pStyle w:val="FirstParagraph"/>
      </w:pPr>
      <w:r>
        <w:t xml:space="preserve">Navigating the ethical landscape of statistics is paramount, especially in a jurisdiction like New Zealand, which has strict data privacy laws such as the Privacy Act 2020. As a</w:t>
      </w:r>
      <w:r>
        <w:t xml:space="preserve"> </w:t>
      </w:r>
      <w:r>
        <w:rPr>
          <w:bCs/>
          <w:b/>
        </w:rPr>
        <w:t xml:space="preserve">Statistician</w:t>
      </w:r>
      <w:r>
        <w:t xml:space="preserve">, I was trained to handle personal information with utmost care. This involved ensuring anonymization of datasets before analysis and understanding the consent frameworks required when collecting data from individuals in Auckland.</w:t>
      </w:r>
    </w:p>
    <w:p>
      <w:pPr>
        <w:pStyle w:val="BodyText"/>
      </w:pPr>
      <w:r>
        <w:t xml:space="preserve">We also discussed the ethical implications of bias in algorithms, particularly concerning Māori data sovereignty (Data Sovereignty principles). It was essential to ensure that our statistical models did not inadvertently disadvantage specific communities within</w:t>
      </w:r>
      <w:r>
        <w:t xml:space="preserve"> </w:t>
      </w:r>
      <w:r>
        <w:rPr>
          <w:bCs/>
          <w:b/>
        </w:rPr>
        <w:t xml:space="preserve">New Zealand Auckland</w:t>
      </w:r>
      <w:r>
        <w:t xml:space="preserve">. This awareness added a layer of depth to my professional conduct, emphasizing that statistics is not just about numbers, but about people.</w:t>
      </w:r>
    </w:p>
    <w:bookmarkEnd w:id="28"/>
    <w:bookmarkStart w:id="29" w:name="challenges-and-solutions"/>
    <w:p>
      <w:pPr>
        <w:pStyle w:val="Heading2"/>
      </w:pPr>
      <w:r>
        <w:t xml:space="preserve">6. Challenges and Solutions</w:t>
      </w:r>
    </w:p>
    <w:p>
      <w:pPr>
        <w:pStyle w:val="FirstParagraph"/>
      </w:pPr>
      <w:r>
        <w:t xml:space="preserve">The transition from academic theory to industry practice presented several challenges. One major hurdle was the scale of data processing required for urban planning projects in Auckland. Initial attempts to run models locally were inefficient due to memory constraints.</w:t>
      </w:r>
    </w:p>
    <w:p>
      <w:pPr>
        <w:pStyle w:val="BodyText"/>
      </w:pPr>
      <w:r>
        <w:rPr>
          <w:bCs/>
          <w:b/>
        </w:rPr>
        <w:t xml:space="preserve">Solution:</w:t>
      </w:r>
      <w:r>
        <w:t xml:space="preserve"> </w:t>
      </w:r>
      <w:r>
        <w:t xml:space="preserve">I collaborated with senior engineers to implement cloud-based computing solutions using Azure, which is widely adopted by tech firms in New Zealand. This not only improved computational efficiency but also taught me about scalable infrastructure.</w:t>
      </w:r>
    </w:p>
    <w:p>
      <w:pPr>
        <w:pStyle w:val="BodyText"/>
      </w:pPr>
      <w:r>
        <w:t xml:space="preserve">Another challenge was interpreting ambiguous business questions. Translating vague requests into specific statistical hypotheses required clear communication skills. Regular stand-up meetings with cross-functional teams helped refine my ability to ask the right questions and define scope accurately.</w:t>
      </w:r>
    </w:p>
    <w:bookmarkEnd w:id="29"/>
    <w:bookmarkStart w:id="30" w:name="conclusion-and-future-outlook"/>
    <w:p>
      <w:pPr>
        <w:pStyle w:val="Heading2"/>
      </w:pPr>
      <w:r>
        <w:t xml:space="preserve">7. Conclusion and Future Outlook</w:t>
      </w:r>
    </w:p>
    <w:p>
      <w:pPr>
        <w:pStyle w:val="FirstParagraph"/>
      </w:pPr>
      <w:r>
        <w:t xml:space="preserve">In conclusion, this internship in Auckland has been an invaluable component of my professional development. It has provided me with a robust foundation in applied statistics within the specific context of New Zealand’s largest city. Working as a</w:t>
      </w:r>
      <w:r>
        <w:t xml:space="preserve"> </w:t>
      </w:r>
      <w:r>
        <w:rPr>
          <w:bCs/>
          <w:b/>
        </w:rPr>
        <w:t xml:space="preserve">Statistician</w:t>
      </w:r>
      <w:r>
        <w:t xml:space="preserve">-in-training allowed me to witness firsthand how data drives innovation and governance in</w:t>
      </w:r>
      <w:r>
        <w:t xml:space="preserve"> </w:t>
      </w:r>
      <w:r>
        <w:rPr>
          <w:bCs/>
          <w:b/>
        </w:rPr>
        <w:t xml:space="preserve">New Zealand Auckland</w:t>
      </w:r>
      <w:r>
        <w:t xml:space="preserve">.</w:t>
      </w:r>
    </w:p>
    <w:p>
      <w:pPr>
        <w:pStyle w:val="BodyText"/>
      </w:pPr>
      <w:r>
        <w:t xml:space="preserve">The experience has solidified my commitment to pursuing a career in statistical science. I leave this internship with enhanced technical skills, a deeper understanding of ethical data practices, and a network of professionals who have supported my growth. The insights gained regarding the unique socio-economic factors influencing data in Auckland will undoubtedly inform my future work as I continue to develop as an expert statistician.</w:t>
      </w:r>
    </w:p>
    <w:bookmarkEnd w:id="30"/>
    <w:p>
      <w:pPr>
        <w:pStyle w:val="BodyText"/>
      </w:pPr>
      <w:r>
        <w:rPr>
          <w:iCs/>
          <w:i/>
        </w:rPr>
        <w:t xml:space="preserve">This report was generated in accordance with the academic and professional standards required for internship documentation. All names of companies and specific confidential data have been anonymized to protect privacy, while retaining the geographical and contextual relevance of New Zealand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New Zealand Auckland</dc:title>
  <dc:creator/>
  <dc:language>en</dc:language>
  <cp:keywords/>
  <dcterms:created xsi:type="dcterms:W3CDTF">2026-07-29T22:34:52Z</dcterms:created>
  <dcterms:modified xsi:type="dcterms:W3CDTF">2026-07-29T22:34:52Z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