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Statistician</w:t>
      </w:r>
      <w:r>
        <w:t xml:space="preserve"> </w:t>
      </w:r>
      <w:r>
        <w:t xml:space="preserve">Role</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internship-report-metadata"/>
    <w:p>
      <w:pPr>
        <w:pStyle w:val="Heading2"/>
      </w:pPr>
      <w:r>
        <w:t xml:space="preserve">Internship Report Metadata</w:t>
      </w:r>
    </w:p>
    <w:p>
      <w:pPr>
        <w:pStyle w:val="FirstParagraph"/>
      </w:pPr>
      <w:r>
        <w:rPr>
          <w:bCs/>
          <w:b/>
        </w:rPr>
        <w:t xml:space="preserve">Name:</w:t>
      </w:r>
      <w:r>
        <w:t xml:space="preserve"> </w:t>
      </w:r>
      <w:r>
        <w:t xml:space="preserve">[Your Name]</w:t>
      </w:r>
    </w:p>
    <w:p>
      <w:pPr>
        <w:pStyle w:val="BodyText"/>
      </w:pPr>
      <w:r>
        <w:rPr>
          <w:bCs/>
          <w:b/>
        </w:rPr>
        <w:t xml:space="preserve">Date:</w:t>
      </w:r>
      <w:r>
        <w:t xml:space="preserve">[Current Date]</w:t>
      </w:r>
    </w:p>
    <w:bookmarkEnd w:id="20"/>
    <w:bookmarkStart w:id="34" w:name="Xaeff46d81e44ad8eb97fbcb805a892303299f0a"/>
    <w:p>
      <w:pPr>
        <w:pStyle w:val="Heading1"/>
      </w:pPr>
      <w:r>
        <w:t xml:space="preserve">Comprehensive Internship Report: Statistician Position</w:t>
      </w:r>
    </w:p>
    <w:bookmarkStart w:id="21" w:name="executive-summary-and-introduction"/>
    <w:p>
      <w:pPr>
        <w:pStyle w:val="Heading2"/>
      </w:pPr>
      <w:r>
        <w:t xml:space="preserve">1. Executive Summary and Introduction</w:t>
      </w:r>
    </w:p>
    <w:p>
      <w:pPr>
        <w:pStyle w:val="FirstParagraph"/>
      </w:pPr>
      <w:r>
        <w:t xml:space="preserve">This report serves as a comprehensive documentation of the practical training period undertaken in the capacity of a Statistician within the dynamic economic landscape of Saudi Arabia, specifically focusing on operations in Riyadh. The primary objective of this internship was to bridge the gap between theoretical statistical knowledge acquired during academic studies and its real-world application within a corporate or governmental framework. As Saudi Arabia undergoes significant transformation under Vision 2030, the demand for data-driven decision-making has never been higher. Consequently, this report details the technical skills acquired, projects executed, and professional insights gained while working as a Statistician in Riyadh.</w:t>
      </w:r>
    </w:p>
    <w:bookmarkEnd w:id="21"/>
    <w:bookmarkStart w:id="22" w:name="X19233ded5b04b8eebdea9d98c4ab523a0d859bb"/>
    <w:p>
      <w:pPr>
        <w:pStyle w:val="Heading2"/>
      </w:pPr>
      <w:r>
        <w:t xml:space="preserve">2. Organizational Context and Market Environment</w:t>
      </w:r>
    </w:p>
    <w:p>
      <w:pPr>
        <w:pStyle w:val="FirstParagraph"/>
      </w:pPr>
      <w:r>
        <w:t xml:space="preserve">The internship was conducted at a leading data analytics firm located in the heart of Riyadh. This organization specializes in providing predictive modeling services to various sectors, including healthcare, finance, and urban development. Understanding the local context is crucial; therefore, this section outlines the specific environment of Saudi Arabia Riyadh.</w:t>
      </w:r>
    </w:p>
    <w:p>
      <w:pPr>
        <w:pStyle w:val="BodyText"/>
      </w:pPr>
      <w:r>
        <w:t xml:space="preserve">Riyadh has emerged as a major hub for technological innovation and business efficiency in the Middle East. The city is witnessing rapid digitalization, driven by government initiatives aimed at diversifying the economy away from oil dependency. For a Statistician working in this region, it means dealing with datasets that reflect both traditional cultural nuances and modern, high-speed urban trends. The organizational culture emphasizes precision, confidentiality (especially regarding personal data under Saudi data protection laws), and the integration of Arabic language considerations in data categorization.</w:t>
      </w:r>
    </w:p>
    <w:bookmarkEnd w:id="22"/>
    <w:bookmarkStart w:id="23" w:name="core-responsibilities-as-a-statistician"/>
    <w:p>
      <w:pPr>
        <w:pStyle w:val="Heading2"/>
      </w:pPr>
      <w:r>
        <w:t xml:space="preserve">3. Core Responsibilities as a Statistician</w:t>
      </w:r>
    </w:p>
    <w:p>
      <w:pPr>
        <w:pStyle w:val="FirstParagraph"/>
      </w:pPr>
      <w:r>
        <w:t xml:space="preserve">In my role as a Statistician intern, my primary duty was to assist senior analysts in collecting, processing, and performing statistical analyses on large datasets. The specific responsibilities included:</w:t>
      </w:r>
    </w:p>
    <w:p>
      <w:pPr>
        <w:numPr>
          <w:ilvl w:val="0"/>
          <w:numId w:val="1001"/>
        </w:numPr>
        <w:pStyle w:val="Compact"/>
      </w:pPr>
      <w:r>
        <w:rPr>
          <w:bCs/>
          <w:b/>
        </w:rPr>
        <w:t xml:space="preserve">Data Cleaning and Preparation:</w:t>
      </w:r>
      <w:r>
        <w:t xml:space="preserve"> </w:t>
      </w:r>
      <w:r>
        <w:t xml:space="preserve">A significant portion of time was spent ensuring data integrity. In the context of Saudi Arabia Riyadh, this involved handling mixed-language datasets (Arabic and English) and standardizing formats to ensure compatibility with international analytical standards.</w:t>
      </w:r>
    </w:p>
    <w:p>
      <w:pPr>
        <w:numPr>
          <w:ilvl w:val="0"/>
          <w:numId w:val="1001"/>
        </w:numPr>
        <w:pStyle w:val="Compact"/>
      </w:pPr>
      <w:r>
        <w:rPr>
          <w:bCs/>
          <w:b/>
        </w:rPr>
        <w:t xml:space="preserve">Predictive Modeling:</w:t>
      </w:r>
      <w:r>
        <w:t xml:space="preserve"> </w:t>
      </w:r>
      <w:r>
        <w:t xml:space="preserve">I assisted in building regression models to forecast market trends for local retail businesses. This required selecting appropriate variables that are relevant to the Riyadh consumer market.</w:t>
      </w:r>
    </w:p>
    <w:p>
      <w:pPr>
        <w:numPr>
          <w:ilvl w:val="0"/>
          <w:numId w:val="1001"/>
        </w:numPr>
        <w:pStyle w:val="Compact"/>
      </w:pPr>
      <w:r>
        <w:rPr>
          <w:bCs/>
          <w:b/>
        </w:rPr>
        <w:t xml:space="preserve">Data Visualization:</w:t>
      </w:r>
      <w:r>
        <w:t xml:space="preserve"> </w:t>
      </w:r>
      <w:r>
        <w:t xml:space="preserve">Creating intuitive dashboards using tools like Tableau and Power BI. The goal was to make complex statistical findings accessible to non-technical stakeholders, including senior management in Riyadh.</w:t>
      </w:r>
    </w:p>
    <w:p>
      <w:pPr>
        <w:numPr>
          <w:ilvl w:val="0"/>
          <w:numId w:val="1001"/>
        </w:numPr>
        <w:pStyle w:val="Compact"/>
      </w:pPr>
      <w:r>
        <w:rPr>
          <w:bCs/>
          <w:b/>
        </w:rPr>
        <w:t xml:space="preserve">A/B Testing Support:</w:t>
      </w:r>
      <w:r>
        <w:t xml:space="preserve"> </w:t>
      </w:r>
      <w:r>
        <w:t xml:space="preserve">Designing experiments for digital marketing campaigns running across the region, ensuring that sample sizes were sufficient to yield statistically significant results.</w:t>
      </w:r>
    </w:p>
    <w:bookmarkEnd w:id="23"/>
    <w:bookmarkStart w:id="27" w:name="technical-skills-and-tools-utilized"/>
    <w:p>
      <w:pPr>
        <w:pStyle w:val="Heading2"/>
      </w:pPr>
      <w:r>
        <w:t xml:space="preserve">4. Technical Skills and Tools Utilized</w:t>
      </w:r>
    </w:p>
    <w:p>
      <w:pPr>
        <w:pStyle w:val="FirstParagraph"/>
      </w:pPr>
      <w:r>
        <w:t xml:space="preserve">To fulfill the requirements of a Statistician effectively in this high-paced environment, mastery of several technical tools was essential. The internship provided hands-on experience with the following technologies:</w:t>
      </w:r>
    </w:p>
    <w:bookmarkStart w:id="24" w:name="r-and-python-for-statistical-analysis"/>
    <w:p>
      <w:pPr>
        <w:pStyle w:val="Heading3"/>
      </w:pPr>
      <w:r>
        <w:t xml:space="preserve">R and Python for Statistical Analysis</w:t>
      </w:r>
    </w:p>
    <w:p>
      <w:pPr>
        <w:pStyle w:val="FirstParagraph"/>
      </w:pPr>
      <w:r>
        <w:t xml:space="preserve">I utilized Python libraries such as Pandas for data manipulation and Scikit-learn for machine learning tasks. Simultaneously, R was employed for more complex hypothesis testing and specialized statistical reporting required by regulatory bodies in Saudi Arabia.</w:t>
      </w:r>
    </w:p>
    <w:bookmarkEnd w:id="24"/>
    <w:bookmarkStart w:id="25" w:name="spatial-statistics"/>
    <w:p>
      <w:pPr>
        <w:pStyle w:val="Heading3"/>
      </w:pPr>
      <w:r>
        <w:t xml:space="preserve">Spatial Statistics</w:t>
      </w:r>
    </w:p>
    <w:p>
      <w:pPr>
        <w:pStyle w:val="FirstParagraph"/>
      </w:pPr>
      <w:r>
        <w:t xml:space="preserve">Given that the operations were centered in Riyadh, understanding spatial distribution was vital. I used GIS (Geographic Information Systems) integrated with statistical software to analyze demographic data across different districts of the city, such as Al Olaya and KAFD.</w:t>
      </w:r>
    </w:p>
    <w:bookmarkEnd w:id="25"/>
    <w:bookmarkStart w:id="26" w:name="sas-for-enterprise-reporting"/>
    <w:p>
      <w:pPr>
        <w:pStyle w:val="Heading3"/>
      </w:pPr>
      <w:r>
        <w:t xml:space="preserve">SAS for Enterprise Reporting</w:t>
      </w:r>
    </w:p>
    <w:p>
      <w:pPr>
        <w:pStyle w:val="FirstParagraph"/>
      </w:pPr>
      <w:r>
        <w:t xml:space="preserve">In many large organizations within Saudi Arabia, SAS remains a gold standard for enterprise-level reporting. I gained valuable experience in writing SAS macros to automate repetitive statistical tests, thereby increasing team efficiency.</w:t>
      </w:r>
    </w:p>
    <w:bookmarkEnd w:id="26"/>
    <w:bookmarkEnd w:id="27"/>
    <w:bookmarkStart w:id="30" w:name="key-projects-and-case-studies"/>
    <w:p>
      <w:pPr>
        <w:pStyle w:val="Heading2"/>
      </w:pPr>
      <w:r>
        <w:t xml:space="preserve">5. Key Projects and Case Studies</w:t>
      </w:r>
    </w:p>
    <w:bookmarkStart w:id="28" w:name="Xe8b9640b87c15c9f7035bacccea452715e35b5f"/>
    <w:p>
      <w:pPr>
        <w:pStyle w:val="Heading3"/>
      </w:pPr>
      <w:r>
        <w:t xml:space="preserve">Project 1: Urban Traffic Flow Analysis in Riyadh</w:t>
      </w:r>
    </w:p>
    <w:p>
      <w:pPr>
        <w:pStyle w:val="FirstParagraph"/>
      </w:pPr>
      <w:r>
        <w:rPr>
          <w:bCs/>
          <w:b/>
        </w:rPr>
        <w:t xml:space="preserve">Description:</w:t>
      </w:r>
    </w:p>
    <w:p>
      <w:pPr>
        <w:pStyle w:val="BodyText"/>
      </w:pPr>
      <w:r>
        <w:t xml:space="preserve">The city of Riyadh has implemented numerous smart city initiatives to manage traffic congestion. One of my key projects involved analyzing GPS data from public transport vehicles to identify peak congestion times and inefficient routes.</w:t>
      </w:r>
    </w:p>
    <w:p>
      <w:pPr>
        <w:pStyle w:val="BodyText"/>
      </w:pPr>
      <w:r>
        <w:rPr>
          <w:bCs/>
          <w:b/>
        </w:rPr>
        <w:t xml:space="preserve">Statistical Methodology:</w:t>
      </w:r>
      <w:r>
        <w:t xml:space="preserve">We employed time-series analysis and Poisson regression models to predict traffic volume based on historical data, weather conditions, and local events. The model had to account for prayer times and religious holidays, which significantly impact traffic patterns in Saudi Arabia.</w:t>
      </w:r>
    </w:p>
    <w:p>
      <w:pPr>
        <w:pStyle w:val="BodyText"/>
      </w:pPr>
      <w:r>
        <w:rPr>
          <w:bCs/>
          <w:b/>
        </w:rPr>
        <w:t xml:space="preserve">Outcome:</w:t>
      </w:r>
      <w:r>
        <w:t xml:space="preserve">The final report provided recommendations for optimizing bus schedules. The statistical significance of the findings was validated through a hold-out sample test, demonstrating a 15% improvement in predicted accuracy compared to previous heuristic models.</w:t>
      </w:r>
    </w:p>
    <w:bookmarkEnd w:id="28"/>
    <w:bookmarkStart w:id="29" w:name="project-2-healthcare-resource-allocation"/>
    <w:p>
      <w:pPr>
        <w:pStyle w:val="Heading3"/>
      </w:pPr>
      <w:r>
        <w:t xml:space="preserve">Project 2: Healthcare Resource Allocation</w:t>
      </w:r>
    </w:p>
    <w:p>
      <w:pPr>
        <w:pStyle w:val="FirstParagraph"/>
      </w:pPr>
      <w:r>
        <w:rPr>
          <w:bCs/>
          <w:b/>
        </w:rPr>
        <w:t xml:space="preserve">Description:</w:t>
      </w:r>
      <w:r>
        <w:t xml:space="preserve">This project focused on analyzing patient admission rates in private clinics within Riyadh. The goal was to predict seasonal surges in specific medical departments, such as pediatrics and emergency care.</w:t>
      </w:r>
    </w:p>
    <w:p>
      <w:pPr>
        <w:pStyle w:val="BodyText"/>
      </w:pPr>
      <w:r>
        <w:rPr>
          <w:bCs/>
          <w:b/>
        </w:rPr>
        <w:t xml:space="preserve">Statistical Methodology:</w:t>
      </w:r>
      <w:r>
        <w:t xml:space="preserve">We used logistic regression to determine risk factors associated with increased admissions. Multivariate analysis was conducted to isolate variables such as temperature changes and viral outbreak trends.</w:t>
      </w:r>
    </w:p>
    <w:p>
      <w:pPr>
        <w:pStyle w:val="BodyText"/>
      </w:pPr>
      <w:r>
        <w:rPr>
          <w:bCs/>
          <w:b/>
        </w:rPr>
        <w:t xml:space="preserve">Outcome:</w:t>
      </w:r>
      <w:r>
        <w:t xml:space="preserve">The insights generated helped clinic administrators in Riyadh allocate staff more effectively, reducing patient wait times by an estimated 10% during peak seasons.</w:t>
      </w:r>
    </w:p>
    <w:bookmarkEnd w:id="29"/>
    <w:bookmarkEnd w:id="30"/>
    <w:bookmarkStart w:id="31" w:name="challenges-faced-and-solutions"/>
    <w:p>
      <w:pPr>
        <w:pStyle w:val="Heading2"/>
      </w:pPr>
      <w:r>
        <w:t xml:space="preserve">6. Challenges Faced and Solutions</w:t>
      </w:r>
    </w:p>
    <w:p>
      <w:pPr>
        <w:pStyle w:val="FirstParagraph"/>
      </w:pPr>
      <w:r>
        <w:t xml:space="preserve">Navigating the professional landscape of a Statistician in Saudi Arabia Riyadh presented unique challenges:</w:t>
      </w:r>
    </w:p>
    <w:p>
      <w:pPr>
        <w:numPr>
          <w:ilvl w:val="0"/>
          <w:numId w:val="1002"/>
        </w:numPr>
        <w:pStyle w:val="Compact"/>
      </w:pPr>
      <w:r>
        <w:rPr>
          <w:bCs/>
          <w:b/>
        </w:rPr>
        <w:t xml:space="preserve">Data Localization:</w:t>
      </w:r>
      <w:r>
        <w:t xml:space="preserve">Cultural nuances often affect data collection. For instance, survey responses in certain demographics might be influenced by social desirability bias. I learned to apply specific weighting techniques and anonymization strategies to mitigate this.</w:t>
      </w:r>
    </w:p>
    <w:p>
      <w:pPr>
        <w:numPr>
          <w:ilvl w:val="0"/>
          <w:numId w:val="1002"/>
        </w:numPr>
        <w:pStyle w:val="Compact"/>
      </w:pPr>
      <w:r>
        <w:rPr>
          <w:bCs/>
          <w:b/>
        </w:rPr>
        <w:t xml:space="preserve">Bilingual Data Complexity:</w:t>
      </w:r>
      <w:r>
        <w:t xml:space="preserve">Processing Arabic text for sentiment analysis required specialized NLP (Natural Language Processing) tools that were not immediately intuitive. I collaborated with local linguists to improve the accuracy of our tokenizers.</w:t>
      </w:r>
    </w:p>
    <w:p>
      <w:pPr>
        <w:numPr>
          <w:ilvl w:val="0"/>
          <w:numId w:val="1002"/>
        </w:numPr>
        <w:pStyle w:val="Compact"/>
      </w:pPr>
      <w:r>
        <w:rPr>
          <w:bCs/>
          <w:b/>
        </w:rPr>
        <w:t xml:space="preserve">Rapidly Changing Regulations:</w:t>
      </w:r>
      <w:r>
        <w:t xml:space="preserve">The regulatory environment in Saudi Arabia is evolving quickly regarding data sovereignty. Staying updated on the Personal Data Protection Law (PDPL) was crucial to ensure all statistical analyses were compliant.</w:t>
      </w:r>
    </w:p>
    <w:bookmarkEnd w:id="31"/>
    <w:bookmarkStart w:id="32" w:name="professional-development-and-soft-skills"/>
    <w:p>
      <w:pPr>
        <w:pStyle w:val="Heading2"/>
      </w:pPr>
      <w:r>
        <w:t xml:space="preserve">7. Professional Development and Soft Skills</w:t>
      </w:r>
    </w:p>
    <w:p>
      <w:pPr>
        <w:pStyle w:val="FirstParagraph"/>
      </w:pPr>
      <w:r>
        <w:t xml:space="preserve">Beyond technical prowess, this internship significantly enhanced my soft skills. Working in a diverse team in Riyadh taught me the importance of cross-cultural communication. I learned to present complex statistical concepts to stakeholders from various backgrounds, including engineering, marketing, and executive leadership.</w:t>
      </w:r>
    </w:p>
    <w:p>
      <w:pPr>
        <w:pStyle w:val="BodyText"/>
      </w:pPr>
      <w:r>
        <w:t xml:space="preserve">Furthermore, the fast-paced nature of doing business in Saudi Arabia Riyadh instilled a sense of urgency and adaptability. I developed strong project management skills by working within agile frameworks, ensuring that deliverables were met on tight deadlines without compromising statistical rigor.</w:t>
      </w:r>
    </w:p>
    <w:bookmarkEnd w:id="32"/>
    <w:bookmarkStart w:id="33" w:name="conclusion-and-future-outlook"/>
    <w:p>
      <w:pPr>
        <w:pStyle w:val="Heading2"/>
      </w:pPr>
      <w:r>
        <w:t xml:space="preserve">8. Conclusion and Future Outlook</w:t>
      </w:r>
    </w:p>
    <w:p>
      <w:pPr>
        <w:pStyle w:val="FirstParagraph"/>
      </w:pPr>
      <w:r>
        <w:t xml:space="preserve">In conclusion, this internship as a Statistician in Saudi Arabia, Riyadh has been an invaluable experience that has solidified my career path. It provided a unique opportunity to apply statistical theory to real-world problems within one of the most rapidly developing economies in the world.</w:t>
      </w:r>
    </w:p>
    <w:p>
      <w:pPr>
        <w:pStyle w:val="BodyText"/>
      </w:pPr>
      <w:r>
        <w:t xml:space="preserve">The insights gained into the local market dynamics, combined with technical proficiency in modern analytical tools, have prepared me for future challenges. I have witnessed firsthand how data serves as a cornerstone for strategic decision-making in Vision 2030 initiatives. Moving forward, I intend to deepen my expertise in machine learning and artificial intelligence, recognizing that these fields will play an even larger role in the continued digital transformation of Riyadh and Saudi Arabia at large.</w:t>
      </w:r>
    </w:p>
    <w:p>
      <w:pPr>
        <w:pStyle w:val="BodyText"/>
      </w:pPr>
      <w:r>
        <w:t xml:space="preserve">This report confirms that the internship objectives were fully achieved, providing both professional growth for me and tangible value to the organization. The experience has equipped me with a robust portfolio of case studies demonstrating my capability as a Statistician capable of operating effectively in an international context, specifically within the vibrant business environment of Saudi Arabia Riyadh.</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Statistician Role in Saudi Arabia, Riyadh</dc:title>
  <dc:creator/>
  <dc:language>en</dc:language>
  <cp:keywords/>
  <dcterms:created xsi:type="dcterms:W3CDTF">2026-07-29T04:46:11Z</dcterms:created>
  <dcterms:modified xsi:type="dcterms:W3CDTF">2026-07-29T04:46:11Z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