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Australia</w:t>
      </w:r>
      <w:r>
        <w:t xml:space="preserve"> </w:t>
      </w:r>
      <w:r>
        <w:t xml:space="preserve">Melbourne</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[Intern Name]</w:t>
      </w:r>
      <w:r>
        <w:br/>
      </w:r>
      <w:r>
        <w:rPr>
          <w:bCs/>
          <w:b/>
        </w:rPr>
        <w:t xml:space="preserve">Institution/Hospital:</w:t>
      </w:r>
      <w:r>
        <w:t xml:space="preserve"> </w:t>
      </w:r>
      <w:r>
        <w:t xml:space="preserve">Royal Melbourne Hospital</w:t>
      </w:r>
      <w:r>
        <w:br/>
      </w:r>
    </w:p>
    <w:p>
      <w:pPr>
        <w:pStyle w:val="BodyText"/>
      </w:pPr>
      <w:r>
        <w:br/>
      </w:r>
    </w:p>
    <w:bookmarkStart w:id="20" w:name="executive-summary"/>
    <w:p>
      <w:pPr>
        <w:pStyle w:val="Heading2"/>
      </w:pPr>
      <w:r>
        <w:t xml:space="preserve">Executive Summary</w:t>
      </w:r>
    </w:p>
    <w:p>
      <w:pPr>
        <w:pStyle w:val="FirstParagraph"/>
      </w:pPr>
      <w:r>
        <w:t xml:space="preserve">The purpose of this internship report is to document the clinical experiences, professional development, and educational outcomes achieved during my surgical internship. This period of intense training took place in</w:t>
      </w:r>
      <w:r>
        <w:t xml:space="preserve"> </w:t>
      </w:r>
      <w:r>
        <w:rPr>
          <w:bCs/>
          <w:b/>
        </w:rPr>
        <w:t xml:space="preserve">Australia Melbourne</w:t>
      </w:r>
      <w:r>
        <w:t xml:space="preserve">, a city renowned for its advanced healthcare infrastructure and commitment to medical excellence. The primary focus of this rotation was working under the mentorship of experienced consultants as a</w:t>
      </w:r>
      <w:r>
        <w:t xml:space="preserve"> </w:t>
      </w:r>
      <w:r>
        <w:rPr>
          <w:bCs/>
          <w:b/>
        </w:rPr>
        <w:t xml:space="preserve">Surgeon</w:t>
      </w:r>
      <w:r>
        <w:t xml:space="preserve"> </w:t>
      </w:r>
      <w:r>
        <w:t xml:space="preserve">intern, gaining hands-on experience in both elective and emergency surgical settings. This report outlines the key responsibilities undertaken, skills acquired, challenges faced, and reflections on how these experiences have contributed to my readiness for independent practice in the Australian healthcare system.</w:t>
      </w:r>
    </w:p>
    <w:bookmarkEnd w:id="20"/>
    <w:bookmarkStart w:id="21" w:name="introduction"/>
    <w:p>
      <w:pPr>
        <w:pStyle w:val="Heading2"/>
      </w:pPr>
      <w:r>
        <w:t xml:space="preserve">Introduction</w:t>
      </w:r>
    </w:p>
    <w:p>
      <w:pPr>
        <w:pStyle w:val="FirstParagraph"/>
      </w:pPr>
      <w:r>
        <w:t xml:space="preserve">The transition from medical student to junior doctor is a critical phase that requires rigorous training and supervision. As an intern pursuing a career as a</w:t>
      </w:r>
      <w:r>
        <w:t xml:space="preserve"> </w:t>
      </w:r>
      <w:r>
        <w:rPr>
          <w:bCs/>
          <w:b/>
        </w:rPr>
        <w:t xml:space="preserve">Surgeon</w:t>
      </w:r>
      <w:r>
        <w:t xml:space="preserve">, I selected my placement in</w:t>
      </w:r>
      <w:r>
        <w:t xml:space="preserve"> </w:t>
      </w:r>
      <w:r>
        <w:rPr>
          <w:bCs/>
          <w:b/>
        </w:rPr>
        <w:t xml:space="preserve">Australia Melbourne</w:t>
      </w:r>
      <w:r>
        <w:t xml:space="preserve"> </w:t>
      </w:r>
      <w:r>
        <w:t xml:space="preserve">due to the city’s world-class surgical departments, particularly within the public health system. The urban landscape of Melbourne provides a diverse patient demographic, allowing interns to encounter a wide spectrum of surgical pathologies. This report details my journey through various rotations, including general surgery, emergency trauma care, and pre-operative management.</w:t>
      </w:r>
    </w:p>
    <w:p>
      <w:pPr>
        <w:pStyle w:val="BodyText"/>
      </w:pPr>
      <w:r>
        <w:br/>
      </w:r>
    </w:p>
    <w:bookmarkEnd w:id="21"/>
    <w:bookmarkStart w:id="24" w:name="clinical-experience-and-duties"/>
    <w:p>
      <w:pPr>
        <w:pStyle w:val="Heading2"/>
      </w:pPr>
      <w:r>
        <w:t xml:space="preserve">Clinical Experience and Duties</w:t>
      </w:r>
    </w:p>
    <w:p>
      <w:pPr>
        <w:pStyle w:val="FirstParagraph"/>
      </w:pPr>
      <w:r>
        <w:t xml:space="preserve">During my internship in</w:t>
      </w:r>
      <w:r>
        <w:t xml:space="preserve"> </w:t>
      </w:r>
      <w:r>
        <w:rPr>
          <w:bCs/>
          <w:b/>
        </w:rPr>
        <w:t xml:space="preserve">Australia Melbourne</w:t>
      </w:r>
      <w:r>
        <w:t xml:space="preserve">, I was integrated into the surgical team at a major metropolitan hospital. My duties as a junior doctor aspiring to be a</w:t>
      </w:r>
      <w:r>
        <w:t xml:space="preserve"> </w:t>
      </w:r>
      <w:r>
        <w:rPr>
          <w:bCs/>
          <w:b/>
        </w:rPr>
        <w:t xml:space="preserve">Surgeon</w:t>
      </w:r>
      <w:r>
        <w:t xml:space="preserve"> </w:t>
      </w:r>
      <w:r>
        <w:t xml:space="preserve">were multifaceted and demanding. Initially, my role focused on basic patient care, which included taking detailed histories, conducting physical examinations, and documenting patient progress notes meticulously.</w:t>
      </w:r>
    </w:p>
    <w:p>
      <w:pPr>
        <w:pStyle w:val="BodyText"/>
      </w:pPr>
      <w:r>
        <w:br/>
      </w:r>
    </w:p>
    <w:bookmarkStart w:id="22" w:name="trauma-and-emergency-surgery"/>
    <w:p>
      <w:pPr>
        <w:pStyle w:val="Heading3"/>
      </w:pPr>
      <w:r>
        <w:t xml:space="preserve">Trauma and Emergency Surgery</w:t>
      </w:r>
    </w:p>
    <w:p>
      <w:pPr>
        <w:pStyle w:val="FirstParagraph"/>
      </w:pPr>
      <w:r>
        <w:t xml:space="preserve">One of the most pivotal aspects of my training occurred in the emergency department and trauma bay. In</w:t>
      </w:r>
      <w:r>
        <w:t xml:space="preserve"> </w:t>
      </w:r>
      <w:r>
        <w:rPr>
          <w:bCs/>
          <w:b/>
        </w:rPr>
        <w:t xml:space="preserve">Australia Melbourne</w:t>
      </w:r>
      <w:r>
        <w:t xml:space="preserve">, the high volume of acute cases provided an unparalleled learning environment. I assisted senior consultants in stabilizing trauma patients, performing primary surveys (ABCDE approach), and preparing patients for urgent surgical intervention. Witnessing complex appendectomies, laparoscopic cholecystectomies, and open fractures was instrumental in understanding the immediacy and precision required by a</w:t>
      </w:r>
      <w:r>
        <w:t xml:space="preserve"> </w:t>
      </w:r>
      <w:r>
        <w:rPr>
          <w:bCs/>
          <w:b/>
        </w:rPr>
        <w:t xml:space="preserve">Surgeon</w:t>
      </w:r>
      <w:r>
        <w:t xml:space="preserve">.</w:t>
      </w:r>
    </w:p>
    <w:p>
      <w:pPr>
        <w:pStyle w:val="BodyText"/>
      </w:pPr>
      <w:r>
        <w:br/>
      </w:r>
    </w:p>
    <w:bookmarkEnd w:id="22"/>
    <w:bookmarkStart w:id="23" w:name="pre-operative-management"/>
    <w:p>
      <w:pPr>
        <w:pStyle w:val="Heading3"/>
      </w:pPr>
      <w:r>
        <w:t xml:space="preserve">Pre-Operative Management</w:t>
      </w:r>
    </w:p>
    <w:p>
      <w:pPr>
        <w:pStyle w:val="FirstParagraph"/>
      </w:pPr>
      <w:r>
        <w:t xml:space="preserve">A significant portion of my time was dedicated to pre-operative preparation. This involved reviewing imaging studies such as CT scans and MRIs, optimizing patients’ medical conditions (e.g., managing hypertension or diabetes), and obtaining informed consent. I learned the importance of clear communication when explaining surgical risks to patients from diverse cultural backgrounds prevalent in</w:t>
      </w:r>
      <w:r>
        <w:t xml:space="preserve"> </w:t>
      </w:r>
      <w:r>
        <w:rPr>
          <w:bCs/>
          <w:b/>
        </w:rPr>
        <w:t xml:space="preserve">Australia Melbourne</w:t>
      </w:r>
      <w:r>
        <w:t xml:space="preserve">. Ensuring that every patient was mentally and physically prepared for their procedure as a potential future</w:t>
      </w:r>
      <w:r>
        <w:t xml:space="preserve"> </w:t>
      </w:r>
      <w:r>
        <w:rPr>
          <w:bCs/>
          <w:b/>
        </w:rPr>
        <w:t xml:space="preserve">Surgeon</w:t>
      </w:r>
      <w:r>
        <w:t xml:space="preserve"> </w:t>
      </w:r>
      <w:r>
        <w:t xml:space="preserve">is crucial for minimizing post-operative complications.</w:t>
      </w:r>
    </w:p>
    <w:p>
      <w:pPr>
        <w:pStyle w:val="BodyText"/>
      </w:pPr>
      <w:r>
        <w:br/>
      </w:r>
    </w:p>
    <w:bookmarkEnd w:id="23"/>
    <w:bookmarkEnd w:id="24"/>
    <w:bookmarkStart w:id="25" w:name="X5658741cd46038b47a70f938f124d8b5075d116"/>
    <w:p>
      <w:pPr>
        <w:pStyle w:val="Heading2"/>
      </w:pPr>
      <w:r>
        <w:t xml:space="preserve">Skill Acquisition and Technical Proficiency</w:t>
      </w:r>
    </w:p>
    <w:p>
      <w:pPr>
        <w:pStyle w:val="FirstParagraph"/>
      </w:pPr>
      <w:r>
        <w:t xml:space="preserve">The internship in</w:t>
      </w:r>
      <w:r>
        <w:t xml:space="preserve"> </w:t>
      </w:r>
      <w:r>
        <w:rPr>
          <w:bCs/>
          <w:b/>
        </w:rPr>
        <w:t xml:space="preserve">Australia Melbourne</w:t>
      </w:r>
      <w:r>
        <w:t xml:space="preserve"> </w:t>
      </w:r>
      <w:r>
        <w:t xml:space="preserve">significantly enhanced my technical skills. Under direct supervision, I practiced suturing techniques, wound care, and catheterization. While the role of a trainee</w:t>
      </w:r>
      <w:r>
        <w:t xml:space="preserve"> </w:t>
      </w:r>
      <w:r>
        <w:rPr>
          <w:bCs/>
          <w:b/>
        </w:rPr>
        <w:t xml:space="preserve">Surgeon</w:t>
      </w:r>
      <w:r>
        <w:t xml:space="preserve"> </w:t>
      </w:r>
      <w:r>
        <w:t xml:space="preserve">limits independent operative duties at this stage, I was permitted to perform minor procedures such as laceration repairs and incision &amp; drainage of abscesses. These small victories built my confidence for higher-level surgical responsibilities.</w:t>
      </w:r>
    </w:p>
    <w:p>
      <w:pPr>
        <w:pStyle w:val="BodyText"/>
      </w:pPr>
      <w:r>
        <w:br/>
      </w:r>
    </w:p>
    <w:p>
      <w:pPr>
        <w:pStyle w:val="BodyText"/>
      </w:pPr>
      <w:r>
        <w:t xml:space="preserve">Furthermore, I developed proficiency in using hospital information systems and electronic medical records (EMR), which are standard in hospitals across</w:t>
      </w:r>
      <w:r>
        <w:t xml:space="preserve"> </w:t>
      </w:r>
      <w:r>
        <w:rPr>
          <w:bCs/>
          <w:b/>
        </w:rPr>
        <w:t xml:space="preserve">Australia Melbourne</w:t>
      </w:r>
      <w:r>
        <w:t xml:space="preserve">. Understanding the digital workflow is essential for modern medical practice, ensuring that data integrity and patient safety are maintained throughout the surgical pathway.</w:t>
      </w:r>
    </w:p>
    <w:p>
      <w:pPr>
        <w:pStyle w:val="BodyText"/>
      </w:pPr>
      <w:r>
        <w:br/>
      </w:r>
    </w:p>
    <w:bookmarkEnd w:id="25"/>
    <w:bookmarkStart w:id="26" w:name="challenges-faced"/>
    <w:p>
      <w:pPr>
        <w:pStyle w:val="Heading2"/>
      </w:pPr>
      <w:r>
        <w:t xml:space="preserve">Challenges Faced</w:t>
      </w:r>
    </w:p>
    <w:p>
      <w:pPr>
        <w:pStyle w:val="FirstParagraph"/>
      </w:pPr>
      <w:r>
        <w:t xml:space="preserve">The transition to working as a junior doctor in the fast-paced environment of</w:t>
      </w:r>
      <w:r>
        <w:t xml:space="preserve"> </w:t>
      </w:r>
      <w:r>
        <w:rPr>
          <w:bCs/>
          <w:b/>
        </w:rPr>
        <w:t xml:space="preserve">Australia Melbourne</w:t>
      </w:r>
      <w:r>
        <w:t xml:space="preserve"> </w:t>
      </w:r>
      <w:r>
        <w:t xml:space="preserve">was not without challenges. The sheer volume of patients and the complexity of cases often led to long, irregular shifts. Balancing academic study for surgical exams with clinical duties required strict time management. Additionally, interacting with culturally diverse populations required empathy and adaptability. As an intern aiming to be a</w:t>
      </w:r>
      <w:r>
        <w:t xml:space="preserve"> </w:t>
      </w:r>
      <w:r>
        <w:rPr>
          <w:bCs/>
          <w:b/>
        </w:rPr>
        <w:t xml:space="preserve">Surgeon</w:t>
      </w:r>
      <w:r>
        <w:t xml:space="preserve">, I had to learn how to remain calm under pressure while ensuring that every decision was evidence-based and patient-centered.</w:t>
      </w:r>
    </w:p>
    <w:p>
      <w:pPr>
        <w:pStyle w:val="BodyText"/>
      </w:pPr>
      <w:r>
        <w:br/>
      </w:r>
    </w:p>
    <w:bookmarkEnd w:id="26"/>
    <w:bookmarkStart w:id="27" w:name="professional-development-and-ethics"/>
    <w:p>
      <w:pPr>
        <w:pStyle w:val="Heading2"/>
      </w:pPr>
      <w:r>
        <w:t xml:space="preserve">Professional Development and Ethics</w:t>
      </w:r>
    </w:p>
    <w:p>
      <w:pPr>
        <w:pStyle w:val="FirstParagraph"/>
      </w:pPr>
      <w:r>
        <w:t xml:space="preserve">This internship reinforced the ethical responsibilities inherent in the role of a</w:t>
      </w:r>
      <w:r>
        <w:t xml:space="preserve"> </w:t>
      </w:r>
      <w:r>
        <w:rPr>
          <w:bCs/>
          <w:b/>
        </w:rPr>
        <w:t xml:space="preserve">Surgeon</w:t>
      </w:r>
      <w:r>
        <w:t xml:space="preserve">. I participated in regular morbidity and mortality (M&amp;M) meetings, where surgical outcomes were critically analyzed. These meetings highlighted the importance of accountability, transparency, and continuous learning. Working within the Australian healthcare framework taught me to adhere strictly to national guidelines and protocols established by health authorities in</w:t>
      </w:r>
      <w:r>
        <w:t xml:space="preserve"> </w:t>
      </w:r>
      <w:r>
        <w:rPr>
          <w:bCs/>
          <w:b/>
        </w:rPr>
        <w:t xml:space="preserve">Australia Melbourne</w:t>
      </w:r>
      <w:r>
        <w:t xml:space="preserve">.</w:t>
      </w:r>
    </w:p>
    <w:p>
      <w:pPr>
        <w:pStyle w:val="BodyText"/>
      </w:pPr>
      <w:r>
        <w:br/>
      </w:r>
    </w:p>
    <w:p>
      <w:pPr>
        <w:pStyle w:val="BodyText"/>
      </w:pPr>
      <w:r>
        <w:t xml:space="preserve">Teamwork was another cornerstone of my professional growth. Surgery is a collaborative effort involving anesthetists, nurses, physiotherapists, and other allied health professionals. I learned to value the input of each team member, understanding that effective communication directly impacts patient outcomes.</w:t>
      </w:r>
    </w:p>
    <w:p>
      <w:pPr>
        <w:pStyle w:val="BodyText"/>
      </w:pPr>
      <w:r>
        <w:br/>
      </w:r>
    </w:p>
    <w:bookmarkEnd w:id="27"/>
    <w:bookmarkStart w:id="28" w:name="conclusion"/>
    <w:p>
      <w:pPr>
        <w:pStyle w:val="Heading2"/>
      </w:pPr>
      <w:r>
        <w:t xml:space="preserve">Conclusion</w:t>
      </w:r>
    </w:p>
    <w:p>
      <w:pPr>
        <w:pStyle w:val="FirstParagraph"/>
      </w:pPr>
      <w:r>
        <w:t xml:space="preserve">In conclusion, my internship in</w:t>
      </w:r>
      <w:r>
        <w:t xml:space="preserve"> </w:t>
      </w:r>
      <w:r>
        <w:rPr>
          <w:bCs/>
          <w:b/>
        </w:rPr>
        <w:t xml:space="preserve">Australia Melbourne</w:t>
      </w:r>
      <w:r>
        <w:t xml:space="preserve"> </w:t>
      </w:r>
      <w:r>
        <w:t xml:space="preserve">has been a transformative experience in my journey toward becoming a qualified</w:t>
      </w:r>
      <w:r>
        <w:t xml:space="preserve"> </w:t>
      </w:r>
      <w:r>
        <w:rPr>
          <w:bCs/>
          <w:b/>
        </w:rPr>
        <w:t xml:space="preserve">Surgeon</w:t>
      </w:r>
      <w:r>
        <w:t xml:space="preserve">. The rigorous clinical exposure, combined with the mentorship of experienced professionals, has equipped me with the technical skills, clinical judgment, and ethical grounding necessary for future surgical practice. The vibrant medical ecosystem of</w:t>
      </w:r>
      <w:r>
        <w:t xml:space="preserve"> </w:t>
      </w:r>
      <w:r>
        <w:rPr>
          <w:bCs/>
          <w:b/>
        </w:rPr>
        <w:t xml:space="preserve">Australia Melbourne</w:t>
      </w:r>
      <w:r>
        <w:t xml:space="preserve"> </w:t>
      </w:r>
      <w:r>
        <w:t xml:space="preserve">provided an ideal setting for this development.</w:t>
      </w:r>
    </w:p>
    <w:p>
      <w:pPr>
        <w:pStyle w:val="BodyText"/>
      </w:pPr>
      <w:r>
        <w:br/>
      </w:r>
    </w:p>
    <w:p>
      <w:pPr>
        <w:pStyle w:val="BodyText"/>
      </w:pPr>
      <w:r>
        <w:t xml:space="preserve">I am grateful for the opportunities provided by my supervising consultants and the support staff at the hospital. As I move forward in my career, I carry with me a deep respect for the surgical profession and a commitment to delivering high-quality care to patients. This report serves as a testament to the hard work and dedication required during this pivotal stage of medical training.</w:t>
      </w:r>
    </w:p>
    <w:p>
      <w:pPr>
        <w:pStyle w:val="BodyText"/>
      </w:pPr>
      <w:r>
        <w:br/>
      </w:r>
    </w:p>
    <w:p>
      <w:pPr>
        <w:pStyle w:val="BodyText"/>
      </w:pPr>
      <w:r>
        <w:rPr>
          <w:bCs/>
          <w:b/>
        </w:rPr>
        <w:t xml:space="preserve">Supervisor’s Signature:</w:t>
      </w:r>
      <w:r>
        <w:t xml:space="preserve"> </w:t>
      </w:r>
      <w:r>
        <w:t xml:space="preserve">__________________________</w:t>
      </w:r>
      <w:r>
        <w:br/>
      </w:r>
      <w:r>
        <w:rPr>
          <w:bCs/>
          <w:b/>
        </w:rPr>
        <w:t xml:space="preserve">Date:</w:t>
      </w:r>
      <w:r>
        <w:t xml:space="preserve"> </w:t>
      </w:r>
      <w:r>
        <w:t xml:space="preserve">__________________________</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Australia Melbourne</dc:title>
  <dc:creator/>
  <dc:language>en</dc:language>
  <cp:keywords/>
  <dcterms:created xsi:type="dcterms:W3CDTF">2026-07-29T07:40:28Z</dcterms:created>
  <dcterms:modified xsi:type="dcterms:W3CDTF">2026-07-29T07:40:28Z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