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Excellence</w:t>
      </w:r>
      <w:r>
        <w:t xml:space="preserve"> </w:t>
      </w:r>
      <w:r>
        <w:t xml:space="preserve">in</w:t>
      </w:r>
      <w:r>
        <w:t xml:space="preserve"> </w:t>
      </w:r>
      <w:r>
        <w:t xml:space="preserve">Japan</w:t>
      </w:r>
      <w:r>
        <w:t xml:space="preserve"> </w:t>
      </w:r>
      <w:r>
        <w:t xml:space="preserve">Kyoto</w:t>
      </w:r>
    </w:p>
    <w:bookmarkStart w:id="31" w:name="X1320aaadd10c8bdcb7fe053f15fc75f09e7b5fd"/>
    <w:p>
      <w:pPr>
        <w:pStyle w:val="Heading1"/>
      </w:pPr>
      <w:r>
        <w:t xml:space="preserve">Innovations in Modern Care: An Internship Report on the Surgeon Experience in Japan Kyoto</w:t>
      </w:r>
    </w:p>
    <w:p>
      <w:pPr>
        <w:pStyle w:val="FirstParagraph"/>
      </w:pPr>
      <w:r>
        <w:rPr>
          <w:bCs/>
          <w:b/>
        </w:rPr>
        <w:t xml:space="preserve">Date:</w:t>
      </w:r>
      <w:r>
        <w:t xml:space="preserve"> </w:t>
      </w:r>
      <w:r>
        <w:t xml:space="preserve">October 26, 2023</w:t>
      </w:r>
      <w:r>
        <w:br/>
      </w:r>
      <w:r>
        <w:rPr>
          <w:bCs/>
          <w:b/>
        </w:rPr>
        <w:t xml:space="preserve">Name of Intern:</w:t>
      </w:r>
      <w:r>
        <w:t xml:space="preserve"> </w:t>
      </w:r>
      <w:r>
        <w:t xml:space="preserve">[Your Name]</w:t>
      </w:r>
      <w:r>
        <w:br/>
      </w:r>
      <w:r>
        <w:rPr>
          <w:bCs/>
          <w:b/>
        </w:rPr>
        <w:t xml:space="preserve">Institution Hosted By:</w:t>
      </w:r>
      <w:r>
        <w:t xml:space="preserve"> </w:t>
      </w:r>
      <w:r>
        <w:t xml:space="preserve">Kyoto University Hospital Affiliates, Japan Kyoto</w:t>
      </w:r>
    </w:p>
    <w:bookmarkStart w:id="20" w:name="i.-introduction-and-executive-summary"/>
    <w:p>
      <w:pPr>
        <w:pStyle w:val="Heading2"/>
      </w:pPr>
      <w:r>
        <w:t xml:space="preserve">I. Introduction and Executive Summary</w:t>
      </w:r>
    </w:p>
    <w:p>
      <w:pPr>
        <w:pStyle w:val="FirstParagraph"/>
      </w:pPr>
      <w:r>
        <w:t xml:space="preserve">This comprehensive internship report details the clinical rotations, observational studies, and educational experiences undertaken during my tenure as an intern focusing on advanced surgical practices within the historic yet technologically advanced city of Japan Kyoto. The primary objective of this internship was to gain a nuanced understanding of the unique integration between traditional medical philosophy and cutting-edge minimally invasive techniques that define modern surgery in this region. As a prospective Surgeon, immersing oneself in the rigorous healthcare environment of Japan Kyoto provided an unparalleled opportunity to observe patient-centric care models, master robotic assistance platforms, and understand the cultural dynamics that influence surgical outcomes.</w:t>
      </w:r>
    </w:p>
    <w:bookmarkEnd w:id="20"/>
    <w:bookmarkStart w:id="21" w:name="ii.-objectives-of-the-internship"/>
    <w:p>
      <w:pPr>
        <w:pStyle w:val="Heading2"/>
      </w:pPr>
      <w:r>
        <w:t xml:space="preserve">II. Objectives of the Internship</w:t>
      </w:r>
    </w:p>
    <w:p>
      <w:pPr>
        <w:pStyle w:val="FirstParagraph"/>
      </w:pPr>
      <w:r>
        <w:t xml:space="preserve">The goals of this internship were multifaceted, designed to bridge theoretical knowledge with practical application in a high-stakes medical environment.</w:t>
      </w:r>
    </w:p>
    <w:p>
      <w:pPr>
        <w:numPr>
          <w:ilvl w:val="0"/>
          <w:numId w:val="1001"/>
        </w:numPr>
        <w:pStyle w:val="Compact"/>
      </w:pPr>
      <w:r>
        <w:t xml:space="preserve">To observe and document the daily workflows of a leading hospital system within Japan Kyoto.</w:t>
      </w:r>
    </w:p>
    <w:p>
      <w:pPr>
        <w:numPr>
          <w:ilvl w:val="0"/>
          <w:numId w:val="1001"/>
        </w:numPr>
        <w:pStyle w:val="Compact"/>
      </w:pPr>
      <w:r>
        <w:t xml:space="preserve">To understand the specific surgical protocols employed by an expert Surgeon team.</w:t>
      </w:r>
    </w:p>
    <w:p>
      <w:pPr>
        <w:numPr>
          <w:ilvl w:val="0"/>
          <w:numId w:val="1001"/>
        </w:numPr>
        <w:pStyle w:val="Compact"/>
      </w:pPr>
      <w:r>
        <w:t xml:space="preserve">To learn about the cultural nuances of medical consent and patient communication in Japan Kyoto.</w:t>
      </w:r>
    </w:p>
    <w:bookmarkEnd w:id="21"/>
    <w:bookmarkStart w:id="24" w:name="X3b26bf480baf4044ba37ed7d681433723cdf07e"/>
    <w:p>
      <w:pPr>
        <w:pStyle w:val="Heading2"/>
      </w:pPr>
      <w:r>
        <w:t xml:space="preserve">III. Clinical Observations and Surgical Techniques</w:t>
      </w:r>
    </w:p>
    <w:p>
      <w:pPr>
        <w:pStyle w:val="FirstParagraph"/>
      </w:pPr>
      <w:r>
        <w:t xml:space="preserve">The cornerstone of this internship was direct observation within the operating theaters of major hospitals in Japan Kyoto. The surgical philosophy here is distinct, heavily emphasizing precision, minimal invasiveness, and rapid patient recovery. Unlike many Western counterparts that may rely more aggressively on open procedures for certain complex cases, the approach by a Surgeon in Japan Kyoto frequently prioritizes laparoscopic and robotic-assisted surgeries.</w:t>
      </w:r>
    </w:p>
    <w:bookmarkStart w:id="22" w:name="a.-robotic-assisted-surgery"/>
    <w:p>
      <w:pPr>
        <w:pStyle w:val="Heading3"/>
      </w:pPr>
      <w:r>
        <w:t xml:space="preserve">A. Robotic-Assisted Surgery</w:t>
      </w:r>
    </w:p>
    <w:p>
      <w:pPr>
        <w:pStyle w:val="FirstParagraph"/>
      </w:pPr>
      <w:r>
        <w:t xml:space="preserve">I was granted privileged access to observe numerous Da Vinci Surgical System procedures. The precision with which the local Surgeon teams utilize these tools is remarkable. In one notable case involving a complex hepatectomy, the surgical team demonstrated how robotic assistance reduces tremors and allows for three-dimensional visualization of deep abdominal structures. This technology integration is standard in Japan Kyoto's top-tier facilities, reflecting a broader societal commitment to technological advancement in healthcare.</w:t>
      </w:r>
    </w:p>
    <w:bookmarkEnd w:id="22"/>
    <w:bookmarkStart w:id="23" w:name="X9b48a34990415566b024c256293060b38c148e4"/>
    <w:p>
      <w:pPr>
        <w:pStyle w:val="Heading3"/>
      </w:pPr>
      <w:r>
        <w:t xml:space="preserve">B. Minimally Invasive Gastrointestinal Surgery</w:t>
      </w:r>
    </w:p>
    <w:p>
      <w:pPr>
        <w:pStyle w:val="FirstParagraph"/>
      </w:pPr>
      <w:r>
        <w:t xml:space="preserve">Gastrointestinal oncology is a significant focus within the surgical departments of Japan Kyoto hospitals. I observed several laparoscopic colectomies and esophagectomies. The meticulous lymph node dissection techniques taught here are distinct and represent a gold standard in oncological surgery. Observing these procedures provided critical insights into how anatomical precision directly impacts long-term survival rates for cancer patients.</w:t>
      </w:r>
    </w:p>
    <w:bookmarkEnd w:id="23"/>
    <w:bookmarkEnd w:id="24"/>
    <w:bookmarkStart w:id="27" w:name="iv.-cultural-dynamics-in-patient-care"/>
    <w:p>
      <w:pPr>
        <w:pStyle w:val="Heading2"/>
      </w:pPr>
      <w:r>
        <w:t xml:space="preserve">IV. Cultural Dynamics in Patient Care</w:t>
      </w:r>
    </w:p>
    <w:p>
      <w:pPr>
        <w:pStyle w:val="FirstParagraph"/>
      </w:pPr>
      <w:r>
        <w:t xml:space="preserve">A significant portion of this internship involved understanding the non-technical skills required of a Surgeon, particularly regarding patient interaction. In Japan Kyoto, medical interactions are deeply rooted in respect, hierarchy, and collective well-being.</w:t>
      </w:r>
    </w:p>
    <w:bookmarkStart w:id="25" w:name="a.-communication-and-empathy"/>
    <w:p>
      <w:pPr>
        <w:pStyle w:val="Heading3"/>
      </w:pPr>
      <w:r>
        <w:t xml:space="preserve">A. Communication and Empathy</w:t>
      </w:r>
    </w:p>
    <w:p>
      <w:pPr>
        <w:pStyle w:val="FirstParagraph"/>
      </w:pPr>
      <w:r>
        <w:t xml:space="preserve">I learned that effective communication for a Surgeon involves more than just explaining procedures; it requires establishing deep trust. Patients in Japan Kyoto often approach their medical journey with a high degree of patience but also expect meticulous attention to detail from their doctors. During pre-operative consultations, I observed how the attending Surgeons utilized calm, measured language to alleviate patient anxiety, highlighting the importance of empathy alongside technical skill.</w:t>
      </w:r>
    </w:p>
    <w:bookmarkEnd w:id="25"/>
    <w:bookmarkStart w:id="26" w:name="b.-team-hierarchy-and-collaboration"/>
    <w:p>
      <w:pPr>
        <w:pStyle w:val="Heading3"/>
      </w:pPr>
      <w:r>
        <w:t xml:space="preserve">B. Team Hierarchy and Collaboration</w:t>
      </w:r>
    </w:p>
    <w:p>
      <w:pPr>
        <w:pStyle w:val="FirstParagraph"/>
      </w:pPr>
      <w:r>
        <w:t xml:space="preserve">The operating room dynamics in Japan Kyoto are characterized by a strict yet harmonious hierarchy. Every role within the surgical team is respected and executed with discipline. Observing this environment taught me the value of clear communication channels among nurses, anesthesiologists, and surgical residents. This structured collaboration minimizes errors and ensures that every member of the medical staff contributes to a safe surgical environment.</w:t>
      </w:r>
    </w:p>
    <w:bookmarkEnd w:id="26"/>
    <w:bookmarkEnd w:id="27"/>
    <w:bookmarkStart w:id="28" w:name="v.-research-contributions"/>
    <w:p>
      <w:pPr>
        <w:pStyle w:val="Heading2"/>
      </w:pPr>
      <w:r>
        <w:t xml:space="preserve">V. Research Contributions</w:t>
      </w:r>
    </w:p>
    <w:p>
      <w:pPr>
        <w:pStyle w:val="FirstParagraph"/>
      </w:pPr>
      <w:r>
        <w:t xml:space="preserve">Beyond clinical rotations, I contributed to ongoing research projects at the institution in Japan Kyoto focusing on post-operative pain management protocols using multimodal analgesia. This research aimed to reduce reliance on opioids while maintaining high patient satisfaction scores—a common goal for modern Surgeons globally. The data collected during this period provided valuable insights into how regional anesthesia techniques can be optimized for faster recovery times, particularly in abdominal surgeries.</w:t>
      </w:r>
    </w:p>
    <w:bookmarkEnd w:id="28"/>
    <w:bookmarkStart w:id="29" w:name="vi.-challenges-and-adaptations"/>
    <w:p>
      <w:pPr>
        <w:pStyle w:val="Heading2"/>
      </w:pPr>
      <w:r>
        <w:t xml:space="preserve">VI. Challenges and Adaptations</w:t>
      </w:r>
    </w:p>
    <w:p>
      <w:pPr>
        <w:pStyle w:val="FirstParagraph"/>
      </w:pPr>
      <w:r>
        <w:t xml:space="preserve">The language barrier presented an initial challenge, requiring me to rely heavily on visual cues and interpreters to understand patient histories. Additionally, adapting to the fast-paced environment of a major academic medical center in Japan Kyoto required significant stamina. However, these challenges fostered resilience and improved my ability to communicate effectively across cultural boundaries—a skill that is increasingly vital for modern Surgeons.</w:t>
      </w:r>
    </w:p>
    <w:bookmarkEnd w:id="29"/>
    <w:bookmarkStart w:id="30" w:name="vii.-conclusion"/>
    <w:p>
      <w:pPr>
        <w:pStyle w:val="Heading2"/>
      </w:pPr>
      <w:r>
        <w:t xml:space="preserve">VII. Conclusion</w:t>
      </w:r>
    </w:p>
    <w:p>
      <w:pPr>
        <w:pStyle w:val="FirstParagraph"/>
      </w:pPr>
      <w:r>
        <w:t xml:space="preserve">This internship has profoundly shaped my understanding of what it means to be a compassionate yet technically proficient Surgeon. The experience in Japan Kyoto was not merely about learning new surgical techniques; it was about embracing a holistic approach to medicine that values precision, respect, and technological integration. The lessons learned here regarding the delicate balance between innovation and traditional patient care will serve as a foundation for my future career.</w:t>
      </w:r>
    </w:p>
    <w:p>
      <w:pPr>
        <w:pStyle w:val="BodyText"/>
      </w:pPr>
      <w:r>
        <w:t xml:space="preserve">I am deeply grateful to the mentors in Japan Kyoto who shared their expertise willingly. They demonstrated that being a great Surgeon requires not only steady hands but also an open mind and a respectful heart. I return from this internship equipped with new skills, broader perspectives, and a renewed dedication to excellence in surgical practice.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Excellence in Japan Kyoto</dc:title>
  <dc:creator/>
  <dc:language>en</dc:language>
  <cp:keywords/>
  <dcterms:created xsi:type="dcterms:W3CDTF">2026-07-30T01:26:12Z</dcterms:created>
  <dcterms:modified xsi:type="dcterms:W3CDTF">2026-07-30T01:26:12Z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