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Rotation</w:t>
      </w:r>
      <w:r>
        <w:t xml:space="preserve"> </w:t>
      </w:r>
      <w:r>
        <w:t xml:space="preserve">in</w:t>
      </w:r>
      <w:r>
        <w:t xml:space="preserve"> </w:t>
      </w:r>
      <w:r>
        <w:t xml:space="preserve">Nigeria</w:t>
      </w:r>
      <w:r>
        <w:t xml:space="preserve"> </w:t>
      </w:r>
      <w:r>
        <w:t xml:space="preserve">Abuja</w:t>
      </w:r>
    </w:p>
    <w:bookmarkStart w:id="20" w:name="X01c8f748ea37342211655a69889f4b8c97eb081"/>
    <w:p>
      <w:pPr>
        <w:pStyle w:val="Heading1"/>
      </w:pPr>
      <w:r>
        <w:rPr>
          <w:bCs/>
          <w:b/>
        </w:rPr>
        <w:t xml:space="preserve">FACULTY OF SURGICAL SCIENCES</w:t>
      </w:r>
      <w:r>
        <w:br/>
      </w:r>
      <w:r>
        <w:rPr>
          <w:bCs/>
          <w:b/>
        </w:rPr>
        <w:t xml:space="preserve">DIVISION OF CLINICAL PRACTICE</w:t>
      </w:r>
    </w:p>
    <w:p>
      <w:pPr>
        <w:pStyle w:val="FirstParagraph"/>
      </w:pPr>
      <w:r>
        <w:br/>
      </w:r>
      <w:r>
        <w:br/>
      </w:r>
    </w:p>
    <w:p>
      <w:pPr>
        <w:pStyle w:val="BodyText"/>
      </w:pPr>
      <w:r>
        <w:rPr>
          <w:bCs/>
          <w:b/>
        </w:rPr>
        <w:t xml:space="preserve">Name:</w:t>
      </w:r>
    </w:p>
    <w:bookmarkEnd w:id="20"/>
    <w:p>
      <w:pPr>
        <w:pStyle w:val="BodyText"/>
      </w:pPr>
      <w:r>
        <w:t xml:space="preserve">[Your Name Here]</w:t>
      </w:r>
    </w:p>
    <w:p>
      <w:pPr>
        <w:pStyle w:val="BodyText"/>
      </w:pPr>
      <w:r>
        <w:t xml:space="preserve">&lt; tr &gt;</w:t>
      </w:r>
    </w:p>
    <w:p>
      <w:pPr>
        <w:pStyle w:val="BodyText"/>
      </w:pPr>
      <w:r>
        <w:t xml:space="preserve">&lt; b &gt;Student ID :</w:t>
      </w:r>
    </w:p>
    <w:p>
      <w:pPr>
        <w:pStyle w:val="BodyText"/>
      </w:pPr>
      <w:r>
        <w:t xml:space="preserve">[Your Student ID ]</w:t>
      </w:r>
      <w:r>
        <w:t xml:space="preserve"> </w:t>
      </w:r>
      <w:r>
        <w:t xml:space="preserve">&lt; br /&gt;</w:t>
      </w:r>
      <w:r>
        <w:br/>
      </w:r>
    </w:p>
    <w:bookmarkStart w:id="21" w:name="internship-report"/>
    <w:p>
      <w:pPr>
        <w:pStyle w:val="Heading2"/>
      </w:pPr>
      <w:r>
        <w:rPr>
          <w:bCs/>
          <w:b/>
        </w:rPr>
        <w:t xml:space="preserve">INTERNSHIP REPORT</w:t>
      </w:r>
    </w:p>
    <w:p>
      <w:pPr>
        <w:pStyle w:val="FirstParagraph"/>
      </w:pPr>
      <w:r>
        <w:t xml:space="preserve">This report details the clinical rotation, academic observations, and practical experiences gained during my surgical internship. The primary site of this training was located in the Federal Capital Territory (FCT), specifically within the major tertiary healthcare institutions of</w:t>
      </w:r>
      <w:r>
        <w:t xml:space="preserve"> </w:t>
      </w:r>
      <w:r>
        <w:rPr>
          <w:bCs/>
          <w:b/>
        </w:rPr>
        <w:t xml:space="preserve">Nigeria Abuja</w:t>
      </w:r>
      <w:r>
        <w:t xml:space="preserve">. This document serves as a comprehensive overview of my development as a prospective surgeon.</w:t>
      </w:r>
    </w:p>
    <w:bookmarkEnd w:id="21"/>
    <w:bookmarkStart w:id="22" w:name="introduction-and-objectives"/>
    <w:p>
      <w:pPr>
        <w:pStyle w:val="Heading2"/>
      </w:pPr>
      <w:r>
        <w:rPr>
          <w:bCs/>
          <w:b/>
        </w:rPr>
        <w:t xml:space="preserve">1.0 INTRODUCTION AND OBJECTIVES</w:t>
      </w:r>
    </w:p>
    <w:p>
      <w:pPr>
        <w:pStyle w:val="FirstParagraph"/>
      </w:pPr>
      <w:r>
        <w:t xml:space="preserve">The transition from theoretical medical education to clinical practice is one of the most critical phases in a medical professional's career. The objective of this internship was to bridge the gap between classroom knowledge and practical application, with a specific focus on surgical disciplines such as general surgery, orthopedics, urology, and obstetrics &amp; gynecology. The setting for this crucial training was chosen deliberately due to the unique healthcare dynamics present in</w:t>
      </w:r>
      <w:r>
        <w:t xml:space="preserve"> </w:t>
      </w:r>
      <w:r>
        <w:rPr>
          <w:bCs/>
          <w:b/>
        </w:rPr>
        <w:t xml:space="preserve">Nigeria Abuja</w:t>
      </w:r>
      <w:r>
        <w:t xml:space="preserve">.</w:t>
      </w:r>
    </w:p>
    <w:p>
      <w:pPr>
        <w:pStyle w:val="BodyText"/>
      </w:pPr>
      <w:r>
        <w:rPr>
          <w:bCs/>
          <w:b/>
        </w:rPr>
        <w:t xml:space="preserve">Nigeria Abuja</w:t>
      </w:r>
      <w:r>
        <w:t xml:space="preserve"> </w:t>
      </w:r>
      <w:r>
        <w:t xml:space="preserve">represents a distinct intersection of modern medical infrastructure and traditional healing practices. As an internship report, my goal was not only to master surgical techniques but also to understand the epidemiological profile of surgical patients in this region. The objectives included:</w:t>
      </w:r>
    </w:p>
    <w:p>
      <w:pPr>
        <w:numPr>
          <w:ilvl w:val="0"/>
          <w:numId w:val="1001"/>
        </w:numPr>
        <w:pStyle w:val="Compact"/>
      </w:pPr>
      <w:r>
        <w:t xml:space="preserve">To assist senior surgeons in preoperative assessments and postoperative care.</w:t>
      </w:r>
    </w:p>
    <w:p>
      <w:pPr>
        <w:numPr>
          <w:ilvl w:val="0"/>
          <w:numId w:val="1001"/>
        </w:numPr>
        <w:pStyle w:val="Compact"/>
      </w:pPr>
      <w:r>
        <w:t xml:space="preserve">To observe and participate in minor and major surgical procedures under strict supervision.</w:t>
      </w:r>
    </w:p>
    <w:p>
      <w:pPr>
        <w:numPr>
          <w:ilvl w:val="0"/>
          <w:numId w:val="1001"/>
        </w:numPr>
        <w:pStyle w:val="Compact"/>
      </w:pPr>
      <w:r>
        <w:t xml:space="preserve">To develop proficiency in emergency trauma management, a common occurrence in urban centers like</w:t>
      </w:r>
      <w:r>
        <w:t xml:space="preserve"> </w:t>
      </w:r>
      <w:r>
        <w:rPr>
          <w:bCs/>
          <w:b/>
        </w:rPr>
        <w:t xml:space="preserve">Nigeria Abuja</w:t>
      </w:r>
      <w:r>
        <w:t xml:space="preserve">.</w:t>
      </w:r>
    </w:p>
    <w:p>
      <w:pPr>
        <w:numPr>
          <w:ilvl w:val="0"/>
          <w:numId w:val="1001"/>
        </w:numPr>
        <w:pStyle w:val="Compact"/>
      </w:pPr>
      <w:r>
        <w:t xml:space="preserve">To understand the public health implications of delayed presentations for surgical conditions.</w:t>
      </w:r>
    </w:p>
    <w:bookmarkEnd w:id="22"/>
    <w:bookmarkStart w:id="23" w:name="X0244a20b922e74623c270ac78a813abf391cdfe"/>
    <w:p>
      <w:pPr>
        <w:pStyle w:val="Heading2"/>
      </w:pPr>
      <w:r>
        <w:rPr>
          <w:bCs/>
          <w:b/>
        </w:rPr>
        <w:t xml:space="preserve">2.0 INSTITUTIONAL CONTEXT: SURGERY IN NIGERIA ABUJA</w:t>
      </w:r>
    </w:p>
    <w:p>
      <w:pPr>
        <w:pStyle w:val="FirstParagraph"/>
      </w:pPr>
      <w:r>
        <w:t xml:space="preserve">The internship took place primarily at the National Hospital Abuja and collaborating secondary healthcare centers in the Federal Capital Territory. The environment in</w:t>
      </w:r>
      <w:r>
        <w:t xml:space="preserve"> </w:t>
      </w:r>
      <w:r>
        <w:rPr>
          <w:bCs/>
          <w:b/>
        </w:rPr>
        <w:t xml:space="preserve">Nigeria Abuja</w:t>
      </w:r>
      <w:r>
        <w:t xml:space="preserve"> </w:t>
      </w:r>
      <w:r>
        <w:t xml:space="preserve">is characterized by a high volume of patient intake due to its status as the capital city. Unlike rural areas where access might be limited, patients in</w:t>
      </w:r>
      <w:r>
        <w:t xml:space="preserve"> </w:t>
      </w:r>
      <w:r>
        <w:rPr>
          <w:bCs/>
          <w:b/>
        </w:rPr>
        <w:t xml:space="preserve">Nigeria Abuja</w:t>
      </w:r>
      <w:r>
        <w:t xml:space="preserve"> </w:t>
      </w:r>
      <w:r>
        <w:t xml:space="preserve">often present with complex comorbidities and advanced stages of disease because they can afford to travel further for care but may delay seeking help until the condition becomes critical.</w:t>
      </w:r>
    </w:p>
    <w:p>
      <w:pPr>
        <w:pStyle w:val="BodyText"/>
      </w:pPr>
      <w:r>
        <w:t xml:space="preserve">The surgical wards are frequently overcrowded. This pressure requires interns to prioritize tasks efficiently. The diversity of the population in</w:t>
      </w:r>
      <w:r>
        <w:t xml:space="preserve"> </w:t>
      </w:r>
      <w:r>
        <w:rPr>
          <w:bCs/>
          <w:b/>
        </w:rPr>
        <w:t xml:space="preserve">Nigeria Abuja</w:t>
      </w:r>
      <w:r>
        <w:t xml:space="preserve"> </w:t>
      </w:r>
      <w:r>
        <w:t xml:space="preserve">allows for exposure to a wide variety of pathologies, including tropical infections that require surgical intervention (such as extensive abscesses requiring drainage) and trauma resulting from road traffic accidents, which are prevalent on the expressways connecting Abuja to other major cities.</w:t>
      </w:r>
    </w:p>
    <w:bookmarkEnd w:id="23"/>
    <w:bookmarkStart w:id="27" w:name="clinical-rotations-and-surgical-exposure"/>
    <w:p>
      <w:pPr>
        <w:pStyle w:val="Heading2"/>
      </w:pPr>
      <w:r>
        <w:rPr>
          <w:bCs/>
          <w:b/>
        </w:rPr>
        <w:t xml:space="preserve">3.0 CLINICAL ROTATIONS AND SURGICAL EXPOSURE</w:t>
      </w:r>
    </w:p>
    <w:bookmarkStart w:id="24" w:name="general-surgery"/>
    <w:p>
      <w:pPr>
        <w:pStyle w:val="Heading3"/>
      </w:pPr>
      <w:r>
        <w:t xml:space="preserve">3.1 General Surgery</w:t>
      </w:r>
    </w:p>
    <w:p>
      <w:pPr>
        <w:pStyle w:val="FirstParagraph"/>
      </w:pPr>
      <w:r>
        <w:t xml:space="preserve">The bulk of my rotation in surgery involved general surgical cases. I was exposed to a high incidence of gastrointestinal disorders, including appendicitis, inguinal hernias, and bowel obstructions. In the context of</w:t>
      </w:r>
      <w:r>
        <w:t xml:space="preserve"> </w:t>
      </w:r>
      <w:r>
        <w:rPr>
          <w:bCs/>
          <w:b/>
        </w:rPr>
        <w:t xml:space="preserve">Nigeria Abuja</w:t>
      </w:r>
      <w:r>
        <w:t xml:space="preserve">, I observed that many patients present with late-stage intestinal blockages due to bezoars or untreated masses.</w:t>
      </w:r>
    </w:p>
    <w:p>
      <w:pPr>
        <w:pStyle w:val="BodyText"/>
      </w:pPr>
      <w:r>
        <w:t xml:space="preserve">I assisted in numerous laparoscopic procedures. Learning the ergonomics of minimally invasive surgery was a highlight of this internship report section. Under the guidance of consultants, I learned to handle instruments during cholecystectomies and diagnostic laposcopies. The fast-paced environment demanded rapid decision-making regarding patient stability.</w:t>
      </w:r>
    </w:p>
    <w:bookmarkEnd w:id="24"/>
    <w:bookmarkStart w:id="25" w:name="orthopedic-surgery"/>
    <w:p>
      <w:pPr>
        <w:pStyle w:val="Heading3"/>
      </w:pPr>
      <w:r>
        <w:t xml:space="preserve">3.2 Orthopedic Surgery</w:t>
      </w:r>
    </w:p>
    <w:p>
      <w:pPr>
        <w:pStyle w:val="FirstParagraph"/>
      </w:pPr>
      <w:r>
        <w:t xml:space="preserve">Trauma surgery was a significant component of my time in</w:t>
      </w:r>
      <w:r>
        <w:t xml:space="preserve"> </w:t>
      </w:r>
      <w:r>
        <w:rPr>
          <w:bCs/>
          <w:b/>
        </w:rPr>
        <w:t xml:space="preserve">Nigeria Abuja</w:t>
      </w:r>
      <w:r>
        <w:t xml:space="preserve">. The orthopedic wing dealt extensively with fracture management arising from industrial accidents and motor collisions. I gained valuable experience in splinting, casting, and assisting in open reduction internal fixation (ORIF) surgeries. Understanding the biomechanics of fracture healing was enhanced by observing complications such as non-unions, which are often exacerbated by patients returning to work too soon due to economic pressures.</w:t>
      </w:r>
    </w:p>
    <w:bookmarkEnd w:id="25"/>
    <w:bookmarkStart w:id="26" w:name="urology-and-gynecology"/>
    <w:p>
      <w:pPr>
        <w:pStyle w:val="Heading3"/>
      </w:pPr>
      <w:r>
        <w:t xml:space="preserve">3.3 Urology and Gynecology</w:t>
      </w:r>
    </w:p>
    <w:p>
      <w:pPr>
        <w:pStyle w:val="FirstParagraph"/>
      </w:pPr>
      <w:r>
        <w:t xml:space="preserve">In urology, I encountered a high prevalence of renal calculi (kidney stones) and urinary tract infections leading to obstruction. The hot climate in</w:t>
      </w:r>
      <w:r>
        <w:t xml:space="preserve"> </w:t>
      </w:r>
      <w:r>
        <w:rPr>
          <w:bCs/>
          <w:b/>
        </w:rPr>
        <w:t xml:space="preserve">Nigeria Abuja</w:t>
      </w:r>
      <w:r>
        <w:t xml:space="preserve">, combined with dietary factors, contributes significantly to this burden. In gynecological surgery, I observed emergency cesarean sections and treatments for pelvic inflammatory diseases that had progressed to abscess formation.</w:t>
      </w:r>
    </w:p>
    <w:bookmarkEnd w:id="26"/>
    <w:bookmarkEnd w:id="27"/>
    <w:bookmarkStart w:id="28" w:name="preoperative-and-postoperative-care"/>
    <w:p>
      <w:pPr>
        <w:pStyle w:val="Heading2"/>
      </w:pPr>
      <w:r>
        <w:rPr>
          <w:bCs/>
          <w:b/>
        </w:rPr>
        <w:t xml:space="preserve">4.0 PREOPERATIVE AND POSTOPERATIVE CARE</w:t>
      </w:r>
    </w:p>
    <w:p>
      <w:pPr>
        <w:pStyle w:val="FirstParagraph"/>
      </w:pPr>
      <w:r>
        <w:t xml:space="preserve">Surgery does not end when the incision is closed. A significant portion of my internship involved rigorous preoperative workups and postoperative monitoring. In</w:t>
      </w:r>
      <w:r>
        <w:t xml:space="preserve"> </w:t>
      </w:r>
      <w:r>
        <w:rPr>
          <w:bCs/>
          <w:b/>
        </w:rPr>
        <w:t xml:space="preserve">Nigeria Abuja</w:t>
      </w:r>
      <w:r>
        <w:t xml:space="preserve">, resource constraints sometimes limit immediate access to advanced imaging like MRI, forcing reliance on ultrasound and CT scans more heavily than in Western settings.</w:t>
      </w:r>
    </w:p>
    <w:p>
      <w:pPr>
        <w:pStyle w:val="BodyText"/>
      </w:pPr>
      <w:r>
        <w:t xml:space="preserve">I was responsible for drafting daily progress notes for surgical patients. This required meticulous attention to detail regarding wound care, fluid balance, and pain management. I learned to manage postoperative complications such as surgical site infections (SSI) and deep vein thrombosis (DVT). The cultural context of</w:t>
      </w:r>
      <w:r>
        <w:t xml:space="preserve"> </w:t>
      </w:r>
      <w:r>
        <w:rPr>
          <w:bCs/>
          <w:b/>
        </w:rPr>
        <w:t xml:space="preserve">Nigeria Abuja</w:t>
      </w:r>
      <w:r>
        <w:t xml:space="preserve"> </w:t>
      </w:r>
      <w:r>
        <w:t xml:space="preserve">meant that communicating effectively with patients from diverse ethnic backgrounds was essential. Building trust was part of the healing process, ensuring patients adhered to discharge instructions.</w:t>
      </w:r>
    </w:p>
    <w:bookmarkEnd w:id="28"/>
    <w:bookmarkStart w:id="29" w:name="emergency-trauma-management"/>
    <w:p>
      <w:pPr>
        <w:pStyle w:val="Heading2"/>
      </w:pPr>
      <w:r>
        <w:rPr>
          <w:bCs/>
          <w:b/>
        </w:rPr>
        <w:t xml:space="preserve">5.0 EMERGENCY TRAUMA MANAGEMENT</w:t>
      </w:r>
    </w:p>
    <w:p>
      <w:pPr>
        <w:pStyle w:val="FirstParagraph"/>
      </w:pPr>
      <w:r>
        <w:t xml:space="preserve">The casualty department in</w:t>
      </w:r>
      <w:r>
        <w:t xml:space="preserve"> </w:t>
      </w:r>
      <w:r>
        <w:rPr>
          <w:bCs/>
          <w:b/>
        </w:rPr>
        <w:t xml:space="preserve">Nigeria Abuja</w:t>
      </w:r>
      <w:r>
        <w:t xml:space="preserve">'s major hospitals serves as a hub for acute emergencies. I participated in the "Golden Hour" management of trauma patients. This included primary surveys (ABC: Airway, Breathing, Circulation), resuscitation efforts, and rapid triage. One memorable case involved a polytrauma patient from a highway accident on the Abuja-Port Harcourt expressway. Coordinating between neurosurgery, orthopedics, and general surgery taught me the importance of multidisciplinary teamwork in high-stakes surgical environments.</w:t>
      </w:r>
    </w:p>
    <w:bookmarkEnd w:id="29"/>
    <w:bookmarkStart w:id="30" w:name="challenges-and-observations"/>
    <w:p>
      <w:pPr>
        <w:pStyle w:val="Heading2"/>
      </w:pPr>
      <w:r>
        <w:rPr>
          <w:bCs/>
          <w:b/>
        </w:rPr>
        <w:t xml:space="preserve">6.0 CHALLENGES AND OBSERVATIONS</w:t>
      </w:r>
    </w:p>
    <w:p>
      <w:pPr>
        <w:pStyle w:val="FirstParagraph"/>
      </w:pPr>
      <w:r>
        <w:t xml:space="preserve">The internship was not without its challenges. Infrastructure issues, such as intermittent power supply requiring constant reliance on generators, tested our adaptability. However, the resilience of the medical staff in</w:t>
      </w:r>
      <w:r>
        <w:t xml:space="preserve"> </w:t>
      </w:r>
      <w:r>
        <w:rPr>
          <w:bCs/>
          <w:b/>
        </w:rPr>
        <w:t xml:space="preserve">Nigeria Abuja</w:t>
      </w:r>
      <w:r>
        <w:t xml:space="preserve"> </w:t>
      </w:r>
      <w:r>
        <w:t xml:space="preserve">is commendable. Another challenge was the public perception of surgery; many patients viewed surgeons with fear or superstition. Educating families in</w:t>
      </w:r>
      <w:r>
        <w:t xml:space="preserve"> </w:t>
      </w:r>
      <w:r>
        <w:rPr>
          <w:bCs/>
          <w:b/>
        </w:rPr>
        <w:t xml:space="preserve">Nigeria Abuja</w:t>
      </w:r>
      <w:r>
        <w:t xml:space="preserve"> </w:t>
      </w:r>
      <w:r>
        <w:t xml:space="preserve">about the necessity and safety profiles of modern surgical interventions was a crucial soft skill I developed.</w:t>
      </w:r>
    </w:p>
    <w:bookmarkEnd w:id="30"/>
    <w:bookmarkStart w:id="31" w:name="conclusion-and-recommendations"/>
    <w:p>
      <w:pPr>
        <w:pStyle w:val="Heading2"/>
      </w:pPr>
      <w:r>
        <w:rPr>
          <w:bCs/>
          <w:b/>
        </w:rPr>
        <w:t xml:space="preserve">7.0 CONCLUSION AND RECOMMENDATIONS</w:t>
      </w:r>
    </w:p>
    <w:p>
      <w:pPr>
        <w:pStyle w:val="FirstParagraph"/>
      </w:pPr>
      <w:r>
        <w:t xml:space="preserve">This internship report concludes that my time training as a surgeon in</w:t>
      </w:r>
      <w:r>
        <w:t xml:space="preserve"> </w:t>
      </w:r>
      <w:r>
        <w:rPr>
          <w:bCs/>
          <w:b/>
        </w:rPr>
        <w:t xml:space="preserve">Nigeria Abuja</w:t>
      </w:r>
      <w:r>
        <w:t xml:space="preserve"> </w:t>
      </w:r>
      <w:r>
        <w:t xml:space="preserve">has been transformative. It has equipped me with technical surgical skills, clinical acumen, and the ability to work under pressure. The unique epidemiological landscape of</w:t>
      </w:r>
      <w:r>
        <w:t xml:space="preserve"> </w:t>
      </w:r>
      <w:r>
        <w:rPr>
          <w:bCs/>
          <w:b/>
        </w:rPr>
        <w:t xml:space="preserve">Nigeria Abuja</w:t>
      </w:r>
      <w:r>
        <w:t xml:space="preserve"> </w:t>
      </w:r>
      <w:r>
        <w:t xml:space="preserve">provided a robust training ground for handling diverse surgical pathologies.</w:t>
      </w:r>
    </w:p>
    <w:p>
      <w:pPr>
        <w:pStyle w:val="BodyText"/>
      </w:pPr>
      <w:r>
        <w:t xml:space="preserve">I recommend that future interns prepare mentally for the high patient volume and the emotional weight of seeing preventable diseases in advanced stages. Furthermore, maintaining strict hygiene protocols is paramount due to infection risks. My aspiration is to return to practice with a deeper commitment to improving surgical outcomes and public health education in this dynamic region.</w:t>
      </w:r>
    </w:p>
    <w:p>
      <w:pPr>
        <w:pStyle w:val="BodyText"/>
      </w:pPr>
      <w:r>
        <w:rPr>
          <w:bCs/>
          <w:b/>
        </w:rPr>
        <w:t xml:space="preserve">Signature:</w:t>
      </w:r>
      <w:r>
        <w:t xml:space="preserve"> </w:t>
      </w:r>
      <w:r>
        <w:t xml:space="preserve">__________________________</w:t>
      </w:r>
    </w:p>
    <w:p>
      <w:pPr>
        <w:pStyle w:val="BodyText"/>
      </w:pPr>
      <w:r>
        <w:br/>
      </w:r>
      <w:r>
        <w:br/>
      </w:r>
      <w:r>
        <w:br/>
      </w:r>
    </w:p>
    <w:p>
      <w:pPr>
        <w:pStyle w:val="BodyText"/>
      </w:pPr>
      <w:r>
        <w:t xml:space="preserve">Date: _________________</w:t>
      </w:r>
    </w:p>
    <w:p>
      <w:pPr>
        <w:pStyle w:val="BodyText"/>
      </w:pPr>
      <w:r>
        <w:t xml:space="preserve">&lt; p &gt;&lt; b &gt;Supervisor's Comments :</w:t>
      </w:r>
      <w:r>
        <w:t xml:space="preserve"> </w:t>
      </w:r>
      <w:r>
        <w:t xml:space="preserve">&lt; br &gt;&lt; br &gt;&lt; br &gt;</w:t>
      </w:r>
    </w:p>
    <w:p>
      <w:pPr>
        <w:pStyle w:val="BodyText"/>
      </w:pPr>
      <w:r>
        <w:rPr>
          <w:iCs/>
          <w:i/>
        </w:rPr>
        <w:t xml:space="preserve">"The intern demonstrated exceptional diligence and clinical curiosity during the rotation."</w:t>
      </w:r>
    </w:p>
    <w:p>
      <w:pPr>
        <w:pStyle w:val="BodyText"/>
      </w:pPr>
      <w:r>
        <w:rPr>
          <w:bCs/>
          <w:b/>
        </w:rPr>
        <w:t xml:space="preserve">Signature of Supervisor:</w:t>
      </w:r>
      <w:r>
        <w:t xml:space="preserve"> </w:t>
      </w:r>
      <w:r>
        <w:t xml:space="preserve">__________________________</w:t>
      </w:r>
    </w:p>
    <w:p>
      <w:pPr>
        <w:pStyle w:val="BodyText"/>
      </w:pPr>
      <w:r>
        <w:t xml:space="preserve">Internship Report on Surgery | Nigeria Abuja | Page 5 of 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Rotation in Nigeria Abuja</dc:title>
  <dc:creator/>
  <dc:language>en</dc:language>
  <cp:keywords/>
  <dcterms:created xsi:type="dcterms:W3CDTF">2026-07-29T11:26:13Z</dcterms:created>
  <dcterms:modified xsi:type="dcterms:W3CDTF">2026-07-29T11:26:13Z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